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0EFE6" w14:textId="77777777" w:rsidR="00DA4138" w:rsidRPr="008756FE" w:rsidRDefault="00DA4138" w:rsidP="007433E0">
      <w:pPr>
        <w:rPr>
          <w:lang w:val="en-US"/>
        </w:rPr>
      </w:pPr>
    </w:p>
    <w:p w14:paraId="3710296A" w14:textId="77777777" w:rsidR="00DA4138" w:rsidRPr="008756FE" w:rsidRDefault="00DA4138" w:rsidP="007433E0">
      <w:pPr>
        <w:rPr>
          <w:lang w:val="en-US"/>
        </w:rPr>
      </w:pPr>
    </w:p>
    <w:p w14:paraId="02119FB4" w14:textId="77777777" w:rsidR="00DA4138" w:rsidRPr="008756FE" w:rsidRDefault="00DA4138" w:rsidP="007433E0">
      <w:pPr>
        <w:rPr>
          <w:lang w:val="en-US"/>
        </w:rPr>
      </w:pPr>
    </w:p>
    <w:p w14:paraId="792867D9" w14:textId="77777777" w:rsidR="00DA4138" w:rsidRPr="008756FE" w:rsidRDefault="00DA4138" w:rsidP="007433E0">
      <w:pPr>
        <w:rPr>
          <w:lang w:val="en-US"/>
        </w:rPr>
      </w:pPr>
    </w:p>
    <w:p w14:paraId="1E24D72A" w14:textId="77777777" w:rsidR="00DA4138" w:rsidRPr="008756FE" w:rsidRDefault="00DA4138" w:rsidP="007433E0">
      <w:pPr>
        <w:rPr>
          <w:lang w:val="en-US"/>
        </w:rPr>
      </w:pPr>
    </w:p>
    <w:p w14:paraId="065F1CE2" w14:textId="77777777" w:rsidR="00DA4138" w:rsidRPr="008756FE" w:rsidRDefault="00DA4138" w:rsidP="007433E0">
      <w:pPr>
        <w:rPr>
          <w:lang w:val="en-US"/>
        </w:rPr>
      </w:pPr>
    </w:p>
    <w:p w14:paraId="09E3CD8A" w14:textId="77777777" w:rsidR="00DA4138" w:rsidRPr="008756FE" w:rsidRDefault="00DA4138" w:rsidP="007433E0">
      <w:pPr>
        <w:rPr>
          <w:lang w:val="en-US"/>
        </w:rPr>
      </w:pPr>
    </w:p>
    <w:p w14:paraId="0350ECE5" w14:textId="77777777" w:rsidR="00DA4138" w:rsidRPr="008756FE" w:rsidRDefault="00DA4138" w:rsidP="007433E0">
      <w:pPr>
        <w:rPr>
          <w:lang w:val="en-US"/>
        </w:rPr>
      </w:pPr>
    </w:p>
    <w:p w14:paraId="529CC4CA" w14:textId="77777777" w:rsidR="00DA4138" w:rsidRPr="008756FE" w:rsidRDefault="00DA4138" w:rsidP="007433E0">
      <w:pPr>
        <w:rPr>
          <w:lang w:val="en-US"/>
        </w:rPr>
      </w:pPr>
    </w:p>
    <w:p w14:paraId="63364AAE" w14:textId="77777777" w:rsidR="00DA4138" w:rsidRPr="008756FE" w:rsidRDefault="00DA4138" w:rsidP="007433E0">
      <w:pPr>
        <w:rPr>
          <w:lang w:val="en-US"/>
        </w:rPr>
      </w:pPr>
    </w:p>
    <w:p w14:paraId="34DBE920" w14:textId="77777777" w:rsidR="00DA4138" w:rsidRPr="008756FE" w:rsidRDefault="00DA4138" w:rsidP="007433E0">
      <w:pPr>
        <w:rPr>
          <w:lang w:val="en-US"/>
        </w:rPr>
      </w:pPr>
    </w:p>
    <w:p w14:paraId="738B4A63" w14:textId="77777777" w:rsidR="00DA4138" w:rsidRPr="008756FE" w:rsidRDefault="00DA4138" w:rsidP="007433E0">
      <w:pPr>
        <w:rPr>
          <w:lang w:val="en-US"/>
        </w:rPr>
      </w:pPr>
    </w:p>
    <w:p w14:paraId="41B1A908" w14:textId="77777777" w:rsidR="00DA4138" w:rsidRPr="008756FE" w:rsidRDefault="00DA4138" w:rsidP="007433E0">
      <w:pPr>
        <w:rPr>
          <w:lang w:val="en-US"/>
        </w:rPr>
      </w:pPr>
    </w:p>
    <w:p w14:paraId="57AE757E" w14:textId="77777777" w:rsidR="00DA4138" w:rsidRPr="008756FE" w:rsidRDefault="00DA4138" w:rsidP="007433E0">
      <w:pPr>
        <w:rPr>
          <w:lang w:val="en-US"/>
        </w:rPr>
      </w:pPr>
    </w:p>
    <w:p w14:paraId="5ADE3797" w14:textId="77777777" w:rsidR="00DA4138" w:rsidRPr="008756FE" w:rsidRDefault="00DA4138" w:rsidP="007433E0">
      <w:pPr>
        <w:rPr>
          <w:lang w:val="en-US"/>
        </w:rPr>
      </w:pPr>
    </w:p>
    <w:p w14:paraId="1A078D60" w14:textId="77777777" w:rsidR="00DA4138" w:rsidRPr="008756FE" w:rsidRDefault="00DA4138" w:rsidP="007433E0">
      <w:pPr>
        <w:rPr>
          <w:lang w:val="en-US"/>
        </w:rPr>
      </w:pPr>
    </w:p>
    <w:p w14:paraId="2EC75678" w14:textId="77777777" w:rsidR="00DA4138" w:rsidRPr="008756FE" w:rsidRDefault="00DA4138" w:rsidP="007433E0">
      <w:pPr>
        <w:rPr>
          <w:lang w:val="en-US"/>
        </w:rPr>
      </w:pPr>
    </w:p>
    <w:p w14:paraId="304D1515" w14:textId="77777777" w:rsidR="00DA4138" w:rsidRPr="008756FE" w:rsidRDefault="00DA4138" w:rsidP="007433E0">
      <w:pPr>
        <w:rPr>
          <w:lang w:val="en-US"/>
        </w:rPr>
      </w:pPr>
    </w:p>
    <w:p w14:paraId="182E9827" w14:textId="77777777" w:rsidR="00DA4138" w:rsidRPr="008756FE" w:rsidRDefault="00DA4138" w:rsidP="007433E0">
      <w:pPr>
        <w:rPr>
          <w:lang w:val="en-US"/>
        </w:rPr>
      </w:pPr>
    </w:p>
    <w:p w14:paraId="4E8FDB9F" w14:textId="77777777" w:rsidR="00DA4138" w:rsidRPr="008756FE" w:rsidRDefault="00DA4138" w:rsidP="007433E0">
      <w:pPr>
        <w:rPr>
          <w:lang w:val="en-US"/>
        </w:rPr>
      </w:pPr>
    </w:p>
    <w:p w14:paraId="7FE9393A" w14:textId="77777777" w:rsidR="00DA4138" w:rsidRPr="008756FE" w:rsidRDefault="00DA4138" w:rsidP="007433E0">
      <w:pPr>
        <w:rPr>
          <w:lang w:val="en-US"/>
        </w:rPr>
      </w:pPr>
    </w:p>
    <w:p w14:paraId="31455770" w14:textId="77777777" w:rsidR="00DA4138" w:rsidRPr="00AF3FE2" w:rsidRDefault="00DA4138" w:rsidP="00DA4138">
      <w:pPr>
        <w:pStyle w:val="Titre2"/>
        <w:numPr>
          <w:ilvl w:val="1"/>
          <w:numId w:val="2"/>
        </w:numPr>
      </w:pPr>
      <w:bookmarkStart w:id="0" w:name="_Toc80175746"/>
      <w:bookmarkStart w:id="1" w:name="_Toc80693594"/>
      <w:bookmarkStart w:id="2" w:name="_Toc97542589"/>
      <w:bookmarkStart w:id="3" w:name="_Toc161458736"/>
      <w:bookmarkStart w:id="4" w:name="_Toc458158600"/>
      <w:bookmarkStart w:id="5" w:name="_Toc458158652"/>
      <w:bookmarkStart w:id="6" w:name="_Toc514065850"/>
      <w:bookmarkStart w:id="7" w:name="_Toc514065902"/>
      <w:r w:rsidRPr="00AF3FE2">
        <w:t>MESSAGES UNSM</w:t>
      </w:r>
      <w:bookmarkEnd w:id="0"/>
      <w:bookmarkEnd w:id="1"/>
      <w:bookmarkEnd w:id="2"/>
      <w:bookmarkEnd w:id="3"/>
      <w:bookmarkEnd w:id="4"/>
      <w:bookmarkEnd w:id="5"/>
      <w:bookmarkEnd w:id="6"/>
      <w:bookmarkEnd w:id="7"/>
    </w:p>
    <w:p w14:paraId="4C3836C8" w14:textId="77777777" w:rsidR="00DA4138" w:rsidRPr="00DC19AF" w:rsidRDefault="00DA4138" w:rsidP="007433E0">
      <w:pPr>
        <w:rPr>
          <w:lang w:val="en-GB"/>
        </w:rPr>
      </w:pPr>
    </w:p>
    <w:p w14:paraId="239A815B" w14:textId="77777777" w:rsidR="00DA4138" w:rsidRPr="00DC19AF" w:rsidRDefault="00DA4138" w:rsidP="007433E0">
      <w:pPr>
        <w:rPr>
          <w:lang w:val="en-GB"/>
        </w:rPr>
      </w:pPr>
    </w:p>
    <w:p w14:paraId="79614CB5" w14:textId="77777777" w:rsidR="00DA4138" w:rsidRPr="009A471B" w:rsidRDefault="00DA4138" w:rsidP="001312D2">
      <w:pPr>
        <w:pStyle w:val="TM1"/>
      </w:pPr>
      <w:r w:rsidRPr="009A471B">
        <w:t>UNSM INFENT</w:t>
      </w:r>
      <w:r w:rsidRPr="009A471B">
        <w:tab/>
        <w:t>3</w:t>
      </w:r>
    </w:p>
    <w:p w14:paraId="24C8B4FD" w14:textId="77777777" w:rsidR="00DA4138" w:rsidRPr="009A471B" w:rsidRDefault="00DA4138" w:rsidP="007433E0"/>
    <w:p w14:paraId="42D423DA" w14:textId="77777777" w:rsidR="00DA4138" w:rsidRPr="009A471B" w:rsidRDefault="00DA4138" w:rsidP="001312D2">
      <w:pPr>
        <w:pStyle w:val="TM1"/>
      </w:pPr>
      <w:r w:rsidRPr="009A471B">
        <w:t>UNSM AUTACK</w:t>
      </w:r>
      <w:r w:rsidRPr="009A471B">
        <w:tab/>
        <w:t>11</w:t>
      </w:r>
    </w:p>
    <w:p w14:paraId="5F704925" w14:textId="77777777" w:rsidR="00DA4138" w:rsidRPr="009A471B" w:rsidRDefault="00DA4138" w:rsidP="007433E0"/>
    <w:p w14:paraId="71B3004E" w14:textId="77777777" w:rsidR="00DA4138" w:rsidRPr="009A471B" w:rsidRDefault="00DA4138" w:rsidP="001312D2">
      <w:pPr>
        <w:pStyle w:val="TM1"/>
      </w:pPr>
      <w:r w:rsidRPr="009A471B">
        <w:t>UNSM CONTRL</w:t>
      </w:r>
      <w:r w:rsidRPr="009A471B">
        <w:tab/>
        <w:t>21</w:t>
      </w:r>
    </w:p>
    <w:p w14:paraId="7B1FB7CE" w14:textId="77777777" w:rsidR="00DA4138" w:rsidRPr="009A471B" w:rsidRDefault="00DA4138" w:rsidP="007433E0"/>
    <w:p w14:paraId="0ADB4343" w14:textId="77777777" w:rsidR="00DA4138" w:rsidRPr="009A471B" w:rsidRDefault="00DA4138" w:rsidP="001312D2">
      <w:pPr>
        <w:pStyle w:val="TM1"/>
      </w:pPr>
    </w:p>
    <w:p w14:paraId="18B02AB3" w14:textId="77777777" w:rsidR="00DA4138" w:rsidRPr="009A471B" w:rsidRDefault="00DA4138" w:rsidP="007433E0"/>
    <w:p w14:paraId="3962C1D6" w14:textId="77777777" w:rsidR="00DA4138" w:rsidRPr="009A471B" w:rsidRDefault="00DA4138" w:rsidP="007433E0"/>
    <w:p w14:paraId="1CB2FA0C" w14:textId="77777777" w:rsidR="00DA4138" w:rsidRPr="009A471B" w:rsidRDefault="00DA4138" w:rsidP="007433E0">
      <w:r w:rsidRPr="009A471B">
        <w:br w:type="page"/>
      </w:r>
    </w:p>
    <w:p w14:paraId="192F66E5" w14:textId="77777777" w:rsidR="00DA4138" w:rsidRPr="009A471B" w:rsidRDefault="00DA4138" w:rsidP="007433E0"/>
    <w:p w14:paraId="4A8B0C13" w14:textId="77777777" w:rsidR="00DA4138" w:rsidRPr="009A471B" w:rsidRDefault="00DA4138" w:rsidP="007433E0"/>
    <w:p w14:paraId="535B072C" w14:textId="77777777" w:rsidR="00DA4138" w:rsidRPr="009A471B" w:rsidRDefault="00DA4138" w:rsidP="007433E0"/>
    <w:p w14:paraId="662F0DC1" w14:textId="77777777" w:rsidR="00DA4138" w:rsidRPr="009A471B" w:rsidRDefault="00DA4138" w:rsidP="007433E0"/>
    <w:p w14:paraId="362F9F19" w14:textId="77777777" w:rsidR="00DA4138" w:rsidRPr="009A471B" w:rsidRDefault="00DA4138" w:rsidP="007433E0"/>
    <w:p w14:paraId="5BF750D5" w14:textId="77777777" w:rsidR="00DA4138" w:rsidRPr="009A471B" w:rsidRDefault="00DA4138" w:rsidP="007433E0"/>
    <w:p w14:paraId="39E4D18C" w14:textId="77777777" w:rsidR="00DA4138" w:rsidRPr="009A471B" w:rsidRDefault="00DA4138" w:rsidP="007433E0"/>
    <w:p w14:paraId="1A47BD5B" w14:textId="77777777" w:rsidR="00DA4138" w:rsidRPr="009A471B" w:rsidRDefault="00DA4138" w:rsidP="007433E0"/>
    <w:p w14:paraId="4D380933" w14:textId="77777777" w:rsidR="00DA4138" w:rsidRPr="009A471B" w:rsidRDefault="00DA4138" w:rsidP="007433E0"/>
    <w:p w14:paraId="79C5CBC1" w14:textId="77777777" w:rsidR="00DA4138" w:rsidRPr="009A471B" w:rsidRDefault="00DA4138" w:rsidP="007433E0"/>
    <w:p w14:paraId="3426B056" w14:textId="77777777" w:rsidR="00DA4138" w:rsidRPr="009A471B" w:rsidRDefault="00DA4138" w:rsidP="007433E0"/>
    <w:p w14:paraId="4B47AB95" w14:textId="77777777" w:rsidR="00DA4138" w:rsidRPr="009A471B" w:rsidRDefault="00DA4138" w:rsidP="007433E0"/>
    <w:p w14:paraId="178E52E4" w14:textId="77777777" w:rsidR="00DA4138" w:rsidRPr="009A471B" w:rsidRDefault="00DA4138" w:rsidP="007433E0"/>
    <w:p w14:paraId="4A0EAD8C" w14:textId="77777777" w:rsidR="00DA4138" w:rsidRPr="009A471B" w:rsidRDefault="00DA4138" w:rsidP="007433E0"/>
    <w:p w14:paraId="3024C0F5" w14:textId="77777777" w:rsidR="00DA4138" w:rsidRPr="009A471B" w:rsidRDefault="00DA4138" w:rsidP="007433E0"/>
    <w:p w14:paraId="0D0B3C77" w14:textId="77777777" w:rsidR="00DA4138" w:rsidRPr="009A471B" w:rsidRDefault="00DA4138" w:rsidP="007433E0"/>
    <w:p w14:paraId="031B6352" w14:textId="77777777" w:rsidR="00DA4138" w:rsidRPr="009A471B" w:rsidRDefault="00DA4138" w:rsidP="007433E0">
      <w:pPr>
        <w:jc w:val="center"/>
        <w:rPr>
          <w:b/>
          <w:bCs/>
          <w:sz w:val="28"/>
          <w:szCs w:val="28"/>
        </w:rPr>
      </w:pPr>
    </w:p>
    <w:p w14:paraId="4CBDFC35" w14:textId="77777777" w:rsidR="00DA4138" w:rsidRPr="009A471B" w:rsidRDefault="00DA4138" w:rsidP="007433E0">
      <w:pPr>
        <w:jc w:val="center"/>
        <w:rPr>
          <w:b/>
          <w:bCs/>
          <w:sz w:val="28"/>
          <w:szCs w:val="28"/>
        </w:rPr>
      </w:pPr>
      <w:r w:rsidRPr="009A471B">
        <w:rPr>
          <w:b/>
          <w:bCs/>
          <w:sz w:val="28"/>
          <w:szCs w:val="28"/>
        </w:rPr>
        <w:t>EDIFACT/ONU</w:t>
      </w:r>
    </w:p>
    <w:p w14:paraId="2F8158AC" w14:textId="77777777" w:rsidR="00DA4138" w:rsidRPr="009A471B" w:rsidRDefault="00DA4138" w:rsidP="007433E0">
      <w:pPr>
        <w:jc w:val="center"/>
        <w:rPr>
          <w:b/>
          <w:bCs/>
          <w:sz w:val="28"/>
          <w:szCs w:val="28"/>
        </w:rPr>
      </w:pPr>
    </w:p>
    <w:p w14:paraId="103379AE" w14:textId="77777777" w:rsidR="00DA4138" w:rsidRPr="009A471B" w:rsidRDefault="00DA4138" w:rsidP="007433E0">
      <w:pPr>
        <w:jc w:val="center"/>
        <w:rPr>
          <w:b/>
          <w:bCs/>
          <w:sz w:val="28"/>
          <w:szCs w:val="28"/>
        </w:rPr>
      </w:pPr>
    </w:p>
    <w:p w14:paraId="21CFCEB8" w14:textId="77777777" w:rsidR="00DA4138" w:rsidRPr="009A471B" w:rsidRDefault="00DA4138" w:rsidP="007433E0">
      <w:pPr>
        <w:jc w:val="center"/>
        <w:rPr>
          <w:b/>
          <w:bCs/>
          <w:sz w:val="28"/>
          <w:szCs w:val="28"/>
        </w:rPr>
      </w:pPr>
      <w:r w:rsidRPr="009A471B">
        <w:rPr>
          <w:b/>
          <w:bCs/>
          <w:sz w:val="28"/>
          <w:szCs w:val="28"/>
        </w:rPr>
        <w:t>MESSAGE STANDARD DES NATIONS UNIES (UNSM)</w:t>
      </w:r>
    </w:p>
    <w:p w14:paraId="3C3A3FC3" w14:textId="77777777" w:rsidR="00DA4138" w:rsidRPr="009A471B" w:rsidRDefault="00DA4138" w:rsidP="007433E0">
      <w:pPr>
        <w:jc w:val="center"/>
        <w:rPr>
          <w:b/>
          <w:bCs/>
          <w:sz w:val="28"/>
          <w:szCs w:val="28"/>
        </w:rPr>
      </w:pPr>
    </w:p>
    <w:p w14:paraId="21ACEA4B" w14:textId="77777777" w:rsidR="00DA4138" w:rsidRPr="009A471B" w:rsidRDefault="00DA4138" w:rsidP="007433E0">
      <w:pPr>
        <w:jc w:val="center"/>
        <w:rPr>
          <w:b/>
          <w:bCs/>
          <w:sz w:val="28"/>
          <w:szCs w:val="28"/>
        </w:rPr>
      </w:pPr>
    </w:p>
    <w:p w14:paraId="01A4F98B" w14:textId="77777777" w:rsidR="00DA4138" w:rsidRPr="009A471B" w:rsidRDefault="00DA4138" w:rsidP="007433E0">
      <w:pPr>
        <w:jc w:val="center"/>
        <w:rPr>
          <w:b/>
          <w:bCs/>
          <w:sz w:val="28"/>
          <w:szCs w:val="28"/>
        </w:rPr>
      </w:pPr>
      <w:r w:rsidRPr="009A471B">
        <w:rPr>
          <w:b/>
          <w:bCs/>
          <w:sz w:val="28"/>
          <w:szCs w:val="28"/>
        </w:rPr>
        <w:t>Message Information comptable d’une entreprise</w:t>
      </w:r>
    </w:p>
    <w:p w14:paraId="3106091D" w14:textId="77777777" w:rsidR="00DA4138" w:rsidRPr="005240D6" w:rsidRDefault="00DA4138" w:rsidP="007433E0"/>
    <w:p w14:paraId="4F98592E" w14:textId="77777777" w:rsidR="00DA4138" w:rsidRPr="005240D6" w:rsidRDefault="00DA4138" w:rsidP="007433E0"/>
    <w:p w14:paraId="22A20F2B" w14:textId="77777777" w:rsidR="00DA4138" w:rsidRPr="005240D6" w:rsidRDefault="00DA4138" w:rsidP="007433E0"/>
    <w:p w14:paraId="3E2CB17F" w14:textId="77777777" w:rsidR="00DA4138" w:rsidRPr="005240D6" w:rsidRDefault="00DA4138" w:rsidP="007433E0"/>
    <w:p w14:paraId="53A23CE9" w14:textId="77777777" w:rsidR="00DA4138" w:rsidRPr="005240D6" w:rsidRDefault="00DA4138" w:rsidP="007433E0"/>
    <w:p w14:paraId="1207A671" w14:textId="77777777" w:rsidR="00DA4138" w:rsidRPr="005240D6" w:rsidRDefault="00DA4138" w:rsidP="007433E0"/>
    <w:p w14:paraId="4A88F0D3" w14:textId="77777777" w:rsidR="00DA4138" w:rsidRPr="005240D6" w:rsidRDefault="00DA4138" w:rsidP="007433E0"/>
    <w:p w14:paraId="028BBC34" w14:textId="77777777" w:rsidR="00DA4138" w:rsidRPr="005240D6" w:rsidRDefault="00DA4138" w:rsidP="007433E0"/>
    <w:p w14:paraId="45BFB96F" w14:textId="77777777" w:rsidR="00DA4138" w:rsidRPr="005240D6" w:rsidRDefault="00DA4138" w:rsidP="007433E0"/>
    <w:p w14:paraId="6739A70C" w14:textId="77777777" w:rsidR="00DA4138" w:rsidRDefault="00DA4138" w:rsidP="007433E0"/>
    <w:p w14:paraId="29CA7265" w14:textId="77777777" w:rsidR="00DA4138" w:rsidRDefault="00DA4138" w:rsidP="007433E0"/>
    <w:p w14:paraId="569349E8" w14:textId="77777777" w:rsidR="00DA4138" w:rsidRDefault="00DA4138" w:rsidP="007433E0"/>
    <w:p w14:paraId="6B87327A" w14:textId="77777777" w:rsidR="00DA4138" w:rsidRDefault="00DA4138" w:rsidP="007433E0"/>
    <w:p w14:paraId="3CA8736C" w14:textId="77777777" w:rsidR="00DA4138" w:rsidRDefault="00DA4138" w:rsidP="007433E0"/>
    <w:p w14:paraId="2560CEE0" w14:textId="77777777" w:rsidR="00DA4138" w:rsidRDefault="00DA4138" w:rsidP="007433E0"/>
    <w:p w14:paraId="0DED3CA6" w14:textId="77777777" w:rsidR="00DA4138" w:rsidRDefault="00DA4138" w:rsidP="007433E0"/>
    <w:p w14:paraId="613C548A" w14:textId="77777777" w:rsidR="00DA4138" w:rsidRDefault="00DA4138" w:rsidP="007433E0"/>
    <w:p w14:paraId="628420BA" w14:textId="77777777" w:rsidR="00DA4138" w:rsidRDefault="00DA4138" w:rsidP="007433E0"/>
    <w:p w14:paraId="01E85D4F" w14:textId="77777777" w:rsidR="00DA4138" w:rsidRPr="005240D6" w:rsidRDefault="00DA4138" w:rsidP="007433E0"/>
    <w:p w14:paraId="4A505C17" w14:textId="77777777" w:rsidR="00DA4138" w:rsidRPr="005240D6" w:rsidRDefault="00DA4138" w:rsidP="007433E0"/>
    <w:p w14:paraId="07E9C7A3" w14:textId="77777777" w:rsidR="00DA4138" w:rsidRPr="005240D6" w:rsidRDefault="00DA4138" w:rsidP="007433E0"/>
    <w:p w14:paraId="2E9C6433" w14:textId="77777777" w:rsidR="00DA4138" w:rsidRPr="009A471B" w:rsidRDefault="00DA4138" w:rsidP="007433E0">
      <w:pPr>
        <w:tabs>
          <w:tab w:val="right" w:pos="8231"/>
          <w:tab w:val="left" w:pos="8500"/>
        </w:tabs>
        <w:rPr>
          <w:b/>
          <w:bCs/>
        </w:rPr>
      </w:pPr>
      <w:r>
        <w:rPr>
          <w:b/>
          <w:bCs/>
        </w:rPr>
        <w:tab/>
        <w:t xml:space="preserve">Type de </w:t>
      </w:r>
      <w:proofErr w:type="gramStart"/>
      <w:r>
        <w:rPr>
          <w:b/>
          <w:bCs/>
        </w:rPr>
        <w:t>message</w:t>
      </w:r>
      <w:r w:rsidRPr="009A471B">
        <w:rPr>
          <w:b/>
          <w:bCs/>
        </w:rPr>
        <w:t>:</w:t>
      </w:r>
      <w:proofErr w:type="gramEnd"/>
      <w:r w:rsidRPr="009A471B">
        <w:rPr>
          <w:b/>
          <w:bCs/>
        </w:rPr>
        <w:t xml:space="preserve"> </w:t>
      </w:r>
      <w:r>
        <w:rPr>
          <w:b/>
          <w:bCs/>
        </w:rPr>
        <w:tab/>
      </w:r>
      <w:r w:rsidRPr="009A471B">
        <w:rPr>
          <w:b/>
          <w:bCs/>
        </w:rPr>
        <w:t>INFENT</w:t>
      </w:r>
    </w:p>
    <w:p w14:paraId="40BCC3E8" w14:textId="77777777" w:rsidR="00DA4138" w:rsidRPr="009A471B" w:rsidRDefault="00DA4138" w:rsidP="007433E0">
      <w:pPr>
        <w:tabs>
          <w:tab w:val="right" w:pos="8231"/>
          <w:tab w:val="left" w:pos="8500"/>
        </w:tabs>
        <w:rPr>
          <w:b/>
          <w:bCs/>
        </w:rPr>
      </w:pPr>
      <w:r>
        <w:rPr>
          <w:b/>
          <w:bCs/>
        </w:rPr>
        <w:tab/>
      </w:r>
      <w:proofErr w:type="gramStart"/>
      <w:r>
        <w:rPr>
          <w:b/>
          <w:bCs/>
        </w:rPr>
        <w:t xml:space="preserve">Version </w:t>
      </w:r>
      <w:r w:rsidRPr="009A471B">
        <w:rPr>
          <w:b/>
          <w:bCs/>
        </w:rPr>
        <w:t xml:space="preserve"> :</w:t>
      </w:r>
      <w:proofErr w:type="gramEnd"/>
      <w:r w:rsidRPr="009A471B">
        <w:rPr>
          <w:b/>
          <w:bCs/>
        </w:rPr>
        <w:t xml:space="preserve"> </w:t>
      </w:r>
      <w:r>
        <w:rPr>
          <w:b/>
          <w:bCs/>
        </w:rPr>
        <w:tab/>
      </w:r>
      <w:r w:rsidRPr="009A471B">
        <w:rPr>
          <w:b/>
          <w:bCs/>
        </w:rPr>
        <w:t>D</w:t>
      </w:r>
    </w:p>
    <w:p w14:paraId="24B46AC8" w14:textId="77777777" w:rsidR="00DA4138" w:rsidRPr="009A471B" w:rsidRDefault="00DA4138" w:rsidP="007433E0">
      <w:pPr>
        <w:tabs>
          <w:tab w:val="right" w:pos="8231"/>
          <w:tab w:val="left" w:pos="8500"/>
        </w:tabs>
        <w:rPr>
          <w:b/>
          <w:bCs/>
        </w:rPr>
      </w:pPr>
      <w:r>
        <w:rPr>
          <w:b/>
          <w:bCs/>
        </w:rPr>
        <w:tab/>
        <w:t xml:space="preserve">Publication </w:t>
      </w:r>
      <w:r w:rsidRPr="009A471B">
        <w:rPr>
          <w:b/>
          <w:bCs/>
        </w:rPr>
        <w:t xml:space="preserve">: </w:t>
      </w:r>
      <w:r>
        <w:rPr>
          <w:b/>
          <w:bCs/>
        </w:rPr>
        <w:tab/>
      </w:r>
      <w:r w:rsidRPr="009A471B">
        <w:rPr>
          <w:b/>
          <w:bCs/>
        </w:rPr>
        <w:t>00B</w:t>
      </w:r>
    </w:p>
    <w:p w14:paraId="387149C8" w14:textId="77777777" w:rsidR="00DA4138" w:rsidRPr="009A471B" w:rsidRDefault="00DA4138" w:rsidP="007433E0">
      <w:pPr>
        <w:tabs>
          <w:tab w:val="right" w:pos="8231"/>
          <w:tab w:val="left" w:pos="8500"/>
        </w:tabs>
        <w:rPr>
          <w:b/>
          <w:bCs/>
        </w:rPr>
      </w:pPr>
      <w:r>
        <w:rPr>
          <w:b/>
          <w:bCs/>
        </w:rPr>
        <w:tab/>
      </w:r>
      <w:r w:rsidRPr="009A471B">
        <w:rPr>
          <w:b/>
          <w:bCs/>
        </w:rPr>
        <w:t xml:space="preserve">Agence de </w:t>
      </w:r>
      <w:proofErr w:type="gramStart"/>
      <w:r w:rsidRPr="009A471B">
        <w:rPr>
          <w:b/>
          <w:bCs/>
        </w:rPr>
        <w:t>contrôle:</w:t>
      </w:r>
      <w:proofErr w:type="gramEnd"/>
      <w:r w:rsidRPr="009A471B">
        <w:rPr>
          <w:b/>
          <w:bCs/>
        </w:rPr>
        <w:t xml:space="preserve"> </w:t>
      </w:r>
      <w:r>
        <w:rPr>
          <w:b/>
          <w:bCs/>
        </w:rPr>
        <w:tab/>
      </w:r>
      <w:r w:rsidRPr="009A471B">
        <w:rPr>
          <w:b/>
          <w:bCs/>
        </w:rPr>
        <w:t>UN</w:t>
      </w:r>
    </w:p>
    <w:p w14:paraId="6D28504D" w14:textId="77777777" w:rsidR="00DA4138" w:rsidRPr="009A471B" w:rsidRDefault="00DA4138" w:rsidP="007433E0">
      <w:pPr>
        <w:tabs>
          <w:tab w:val="right" w:pos="8231"/>
          <w:tab w:val="left" w:pos="8500"/>
        </w:tabs>
        <w:rPr>
          <w:b/>
          <w:bCs/>
        </w:rPr>
      </w:pPr>
      <w:r>
        <w:rPr>
          <w:b/>
          <w:bCs/>
        </w:rPr>
        <w:tab/>
        <w:t xml:space="preserve">Révision </w:t>
      </w:r>
      <w:r w:rsidRPr="009A471B">
        <w:rPr>
          <w:b/>
          <w:bCs/>
        </w:rPr>
        <w:t xml:space="preserve">: </w:t>
      </w:r>
      <w:r>
        <w:rPr>
          <w:b/>
          <w:bCs/>
        </w:rPr>
        <w:tab/>
      </w:r>
      <w:r w:rsidRPr="009A471B">
        <w:rPr>
          <w:b/>
          <w:bCs/>
        </w:rPr>
        <w:t>2</w:t>
      </w:r>
    </w:p>
    <w:p w14:paraId="3E9D8139" w14:textId="77777777" w:rsidR="00DA4138" w:rsidRPr="009A471B" w:rsidRDefault="00DA4138" w:rsidP="007433E0">
      <w:pPr>
        <w:tabs>
          <w:tab w:val="right" w:pos="8231"/>
          <w:tab w:val="left" w:pos="8500"/>
        </w:tabs>
        <w:rPr>
          <w:b/>
          <w:bCs/>
        </w:rPr>
      </w:pPr>
      <w:r>
        <w:rPr>
          <w:b/>
          <w:bCs/>
        </w:rPr>
        <w:tab/>
        <w:t xml:space="preserve">Date </w:t>
      </w:r>
      <w:r w:rsidRPr="009A471B">
        <w:rPr>
          <w:b/>
          <w:bCs/>
        </w:rPr>
        <w:t xml:space="preserve">: </w:t>
      </w:r>
      <w:r>
        <w:rPr>
          <w:b/>
          <w:bCs/>
        </w:rPr>
        <w:tab/>
      </w:r>
      <w:r w:rsidRPr="009A471B">
        <w:rPr>
          <w:b/>
          <w:bCs/>
        </w:rPr>
        <w:t>28-06-2000</w:t>
      </w:r>
    </w:p>
    <w:p w14:paraId="3B734D3C" w14:textId="77777777" w:rsidR="00DA4138" w:rsidRPr="005240D6" w:rsidRDefault="00DA4138" w:rsidP="007433E0"/>
    <w:p w14:paraId="5166D55B" w14:textId="77777777" w:rsidR="00DA4138" w:rsidRDefault="00DA4138" w:rsidP="007433E0"/>
    <w:p w14:paraId="7113E6BD" w14:textId="77777777" w:rsidR="00DA4138" w:rsidRPr="00AF3FE2" w:rsidRDefault="00DA4138" w:rsidP="007433E0">
      <w:r w:rsidRPr="00AF3FE2">
        <w:t>SOURCE : Conseil EDIFACT de l’Europe de l’Ouest - MD11</w:t>
      </w:r>
    </w:p>
    <w:p w14:paraId="2387C2F8" w14:textId="77777777" w:rsidR="00DA4138" w:rsidRPr="00AF3FE2" w:rsidRDefault="00DA4138" w:rsidP="007433E0"/>
    <w:p w14:paraId="2A4F638F" w14:textId="77777777" w:rsidR="00DA4138" w:rsidRPr="00AF3FE2" w:rsidRDefault="00DA4138" w:rsidP="007433E0">
      <w:r w:rsidRPr="00AF3FE2">
        <w:t>ORIGINAL : FRANÇAIS</w:t>
      </w:r>
    </w:p>
    <w:p w14:paraId="42AB3905" w14:textId="77777777" w:rsidR="00DA4138" w:rsidRPr="005240D6" w:rsidRDefault="00DA4138" w:rsidP="007433E0">
      <w:r w:rsidRPr="005240D6">
        <w:br w:type="page"/>
      </w:r>
    </w:p>
    <w:p w14:paraId="3DB74703" w14:textId="77777777" w:rsidR="00DA4138" w:rsidRPr="005240D6" w:rsidRDefault="00DA4138" w:rsidP="007433E0"/>
    <w:p w14:paraId="3B2C21E5" w14:textId="77777777" w:rsidR="00DA4138" w:rsidRPr="009A471B" w:rsidRDefault="00DA4138" w:rsidP="007433E0">
      <w:pPr>
        <w:jc w:val="center"/>
        <w:rPr>
          <w:b/>
          <w:bCs/>
          <w:sz w:val="24"/>
        </w:rPr>
      </w:pPr>
      <w:r w:rsidRPr="009A471B">
        <w:rPr>
          <w:b/>
          <w:bCs/>
          <w:sz w:val="24"/>
        </w:rPr>
        <w:t>SOMMAIRE</w:t>
      </w:r>
    </w:p>
    <w:p w14:paraId="271D25EF" w14:textId="77777777" w:rsidR="00DA4138" w:rsidRPr="009A471B" w:rsidRDefault="00DA4138" w:rsidP="007433E0">
      <w:pPr>
        <w:jc w:val="center"/>
        <w:rPr>
          <w:b/>
          <w:bCs/>
          <w:sz w:val="24"/>
        </w:rPr>
      </w:pPr>
    </w:p>
    <w:p w14:paraId="24451034" w14:textId="77777777" w:rsidR="00DA4138" w:rsidRPr="009A471B" w:rsidRDefault="00DA4138" w:rsidP="007433E0">
      <w:pPr>
        <w:jc w:val="center"/>
        <w:rPr>
          <w:b/>
          <w:bCs/>
          <w:sz w:val="24"/>
        </w:rPr>
      </w:pPr>
    </w:p>
    <w:p w14:paraId="088B4E38" w14:textId="77777777" w:rsidR="00DA4138" w:rsidRPr="009A471B" w:rsidRDefault="00DA4138" w:rsidP="007433E0">
      <w:pPr>
        <w:jc w:val="center"/>
        <w:rPr>
          <w:b/>
          <w:bCs/>
          <w:sz w:val="24"/>
        </w:rPr>
      </w:pPr>
      <w:r w:rsidRPr="009A471B">
        <w:rPr>
          <w:b/>
          <w:bCs/>
          <w:sz w:val="24"/>
        </w:rPr>
        <w:t>Message Information comptable d’une entreprise</w:t>
      </w:r>
    </w:p>
    <w:p w14:paraId="63447E14" w14:textId="77777777" w:rsidR="00DA4138" w:rsidRPr="005240D6" w:rsidRDefault="00DA4138" w:rsidP="007433E0"/>
    <w:p w14:paraId="55A5A6E5" w14:textId="77777777" w:rsidR="00DA4138" w:rsidRPr="00AF3FE2" w:rsidRDefault="00DA4138" w:rsidP="007433E0"/>
    <w:p w14:paraId="4F009308" w14:textId="77777777" w:rsidR="00DA4138" w:rsidRPr="00AF3FE2" w:rsidRDefault="00DA4138" w:rsidP="007433E0">
      <w:r w:rsidRPr="00AF3FE2">
        <w:t>0.   INTRODUCTION</w:t>
      </w:r>
    </w:p>
    <w:p w14:paraId="64156CB3" w14:textId="77777777" w:rsidR="00DA4138" w:rsidRPr="00AF3FE2" w:rsidRDefault="00DA4138" w:rsidP="007433E0"/>
    <w:p w14:paraId="24F80438" w14:textId="77777777" w:rsidR="00DA4138" w:rsidRPr="00AF3FE2" w:rsidRDefault="00DA4138" w:rsidP="007433E0">
      <w:r w:rsidRPr="00AF3FE2">
        <w:t>1.   DOMAINE D’APPLICATION</w:t>
      </w:r>
    </w:p>
    <w:p w14:paraId="59C68F1D" w14:textId="77777777" w:rsidR="00DA4138" w:rsidRPr="00AF3FE2" w:rsidRDefault="00DA4138" w:rsidP="007433E0"/>
    <w:p w14:paraId="316D4346" w14:textId="77777777" w:rsidR="00DA4138" w:rsidRPr="00AF3FE2" w:rsidRDefault="00DA4138" w:rsidP="007433E0">
      <w:r w:rsidRPr="00AF3FE2">
        <w:t xml:space="preserve">     1.1   Définition fonctionnelle</w:t>
      </w:r>
    </w:p>
    <w:p w14:paraId="47BA91F2" w14:textId="77777777" w:rsidR="00DA4138" w:rsidRPr="00AF3FE2" w:rsidRDefault="00DA4138" w:rsidP="007433E0"/>
    <w:p w14:paraId="5B7DCF9F" w14:textId="77777777" w:rsidR="00DA4138" w:rsidRPr="00AF3FE2" w:rsidRDefault="00DA4138" w:rsidP="007433E0">
      <w:r w:rsidRPr="00AF3FE2">
        <w:t xml:space="preserve">     1.2   Champ d’application</w:t>
      </w:r>
    </w:p>
    <w:p w14:paraId="0492F762" w14:textId="77777777" w:rsidR="00DA4138" w:rsidRPr="00AF3FE2" w:rsidRDefault="00DA4138" w:rsidP="007433E0"/>
    <w:p w14:paraId="15291E4E" w14:textId="77777777" w:rsidR="00DA4138" w:rsidRPr="00AF3FE2" w:rsidRDefault="00DA4138" w:rsidP="007433E0">
      <w:r w:rsidRPr="00AF3FE2">
        <w:t xml:space="preserve">     1.3   Principes</w:t>
      </w:r>
    </w:p>
    <w:p w14:paraId="657C568C" w14:textId="77777777" w:rsidR="00DA4138" w:rsidRPr="00AF3FE2" w:rsidRDefault="00DA4138" w:rsidP="007433E0"/>
    <w:p w14:paraId="6E112C3F" w14:textId="77777777" w:rsidR="00DA4138" w:rsidRPr="00AF3FE2" w:rsidRDefault="00DA4138" w:rsidP="007433E0">
      <w:r w:rsidRPr="00AF3FE2">
        <w:t>2.   REFERENCES</w:t>
      </w:r>
    </w:p>
    <w:p w14:paraId="23DB629A" w14:textId="77777777" w:rsidR="00DA4138" w:rsidRPr="00AF3FE2" w:rsidRDefault="00DA4138" w:rsidP="007433E0"/>
    <w:p w14:paraId="32626F36" w14:textId="77777777" w:rsidR="00DA4138" w:rsidRPr="00AF3FE2" w:rsidRDefault="00DA4138" w:rsidP="007433E0">
      <w:r w:rsidRPr="00AF3FE2">
        <w:t>3.   TERMES ET DEFINITIONS</w:t>
      </w:r>
    </w:p>
    <w:p w14:paraId="0551261D" w14:textId="77777777" w:rsidR="00DA4138" w:rsidRPr="00AF3FE2" w:rsidRDefault="00DA4138" w:rsidP="007433E0"/>
    <w:p w14:paraId="152FE28E" w14:textId="77777777" w:rsidR="00DA4138" w:rsidRPr="00AF3FE2" w:rsidRDefault="00DA4138" w:rsidP="007433E0">
      <w:r w:rsidRPr="00AF3FE2">
        <w:t xml:space="preserve">     3.1   Termes et définitions standards</w:t>
      </w:r>
    </w:p>
    <w:p w14:paraId="69132804" w14:textId="77777777" w:rsidR="00DA4138" w:rsidRPr="00AF3FE2" w:rsidRDefault="00DA4138" w:rsidP="007433E0"/>
    <w:p w14:paraId="1EF317C4" w14:textId="77777777" w:rsidR="00DA4138" w:rsidRPr="00AF3FE2" w:rsidRDefault="00DA4138" w:rsidP="007433E0">
      <w:r w:rsidRPr="00AF3FE2">
        <w:t>4.   DEFINITION DU MESSAGE</w:t>
      </w:r>
    </w:p>
    <w:p w14:paraId="6EE38CC6" w14:textId="77777777" w:rsidR="00DA4138" w:rsidRPr="00AF3FE2" w:rsidRDefault="00DA4138" w:rsidP="007433E0"/>
    <w:p w14:paraId="2A9C6837" w14:textId="77777777" w:rsidR="00DA4138" w:rsidRPr="00AF3FE2" w:rsidRDefault="00DA4138" w:rsidP="007433E0">
      <w:r w:rsidRPr="00AF3FE2">
        <w:t xml:space="preserve">     4.1   Précisions sur les segments de données</w:t>
      </w:r>
    </w:p>
    <w:p w14:paraId="4D56C931" w14:textId="77777777" w:rsidR="00DA4138" w:rsidRPr="00AF3FE2" w:rsidRDefault="00DA4138" w:rsidP="007433E0"/>
    <w:p w14:paraId="15713405" w14:textId="77777777" w:rsidR="00DA4138" w:rsidRPr="00AF3FE2" w:rsidRDefault="00DA4138" w:rsidP="007433E0">
      <w:r w:rsidRPr="00AF3FE2">
        <w:t xml:space="preserve">     4.2   Index des segments de données (ordre alphabétique)</w:t>
      </w:r>
    </w:p>
    <w:p w14:paraId="32E567C7" w14:textId="77777777" w:rsidR="00DA4138" w:rsidRPr="00AF3FE2" w:rsidRDefault="00DA4138" w:rsidP="007433E0"/>
    <w:p w14:paraId="25CB0D78" w14:textId="77777777" w:rsidR="00DA4138" w:rsidRPr="00AF3FE2" w:rsidRDefault="00DA4138" w:rsidP="007433E0">
      <w:r w:rsidRPr="00AF3FE2">
        <w:t xml:space="preserve">     4.3   Structure du message </w:t>
      </w:r>
    </w:p>
    <w:p w14:paraId="79D075B4" w14:textId="77777777" w:rsidR="00DA4138" w:rsidRPr="00AF3FE2" w:rsidRDefault="00DA4138" w:rsidP="007433E0"/>
    <w:p w14:paraId="4D4074AC" w14:textId="77777777" w:rsidR="00DA4138" w:rsidRPr="00AF3FE2" w:rsidRDefault="00DA4138" w:rsidP="007433E0">
      <w:r w:rsidRPr="00AF3FE2">
        <w:t xml:space="preserve">           4.3.1 Table des segments</w:t>
      </w:r>
    </w:p>
    <w:p w14:paraId="3CC8D51C" w14:textId="77777777" w:rsidR="00DA4138" w:rsidRPr="00AF3FE2" w:rsidRDefault="00DA4138" w:rsidP="007433E0"/>
    <w:p w14:paraId="7FA458DA" w14:textId="77777777" w:rsidR="00DA4138" w:rsidRPr="005240D6" w:rsidRDefault="00DA4138" w:rsidP="007433E0"/>
    <w:p w14:paraId="5EF1A08C" w14:textId="77777777" w:rsidR="00DA4138" w:rsidRPr="005240D6" w:rsidRDefault="00DA4138" w:rsidP="007433E0"/>
    <w:p w14:paraId="76A916B6" w14:textId="77777777" w:rsidR="00DA4138" w:rsidRPr="005240D6" w:rsidRDefault="00DA4138" w:rsidP="007433E0"/>
    <w:p w14:paraId="4FD94DFC" w14:textId="77777777" w:rsidR="00DA4138" w:rsidRPr="005240D6" w:rsidRDefault="00DA4138" w:rsidP="007433E0"/>
    <w:p w14:paraId="5E919EC7" w14:textId="77777777" w:rsidR="00DA4138" w:rsidRPr="005240D6" w:rsidRDefault="00DA4138" w:rsidP="007433E0"/>
    <w:p w14:paraId="13851728" w14:textId="77777777" w:rsidR="00DA4138" w:rsidRPr="005240D6" w:rsidRDefault="00DA4138" w:rsidP="007433E0"/>
    <w:p w14:paraId="73D60B5B" w14:textId="77777777" w:rsidR="00DA4138" w:rsidRDefault="00DA4138" w:rsidP="007433E0"/>
    <w:p w14:paraId="757E9A3E" w14:textId="77777777" w:rsidR="00DA4138" w:rsidRDefault="00DA4138" w:rsidP="007433E0"/>
    <w:p w14:paraId="14F023DA" w14:textId="77777777" w:rsidR="00DA4138" w:rsidRDefault="00DA4138" w:rsidP="007433E0"/>
    <w:p w14:paraId="5B9C2840" w14:textId="77777777" w:rsidR="00DA4138" w:rsidRDefault="00DA4138" w:rsidP="007433E0"/>
    <w:p w14:paraId="10C11916" w14:textId="77777777" w:rsidR="00DA4138" w:rsidRDefault="00DA4138" w:rsidP="007433E0"/>
    <w:p w14:paraId="5AEC21CE" w14:textId="77777777" w:rsidR="00DA4138" w:rsidRDefault="00DA4138" w:rsidP="007433E0"/>
    <w:p w14:paraId="2FD9BA3F" w14:textId="77777777" w:rsidR="00DA4138" w:rsidRDefault="00DA4138" w:rsidP="007433E0"/>
    <w:p w14:paraId="4ECAD7A1" w14:textId="77777777" w:rsidR="00DA4138" w:rsidRPr="005240D6" w:rsidRDefault="00DA4138" w:rsidP="007433E0"/>
    <w:p w14:paraId="56BF2609" w14:textId="77777777" w:rsidR="00DA4138" w:rsidRPr="005240D6" w:rsidRDefault="00DA4138" w:rsidP="007433E0"/>
    <w:p w14:paraId="7E230C58" w14:textId="77777777" w:rsidR="00DA4138" w:rsidRPr="005240D6" w:rsidRDefault="00DA4138" w:rsidP="007433E0">
      <w:r w:rsidRPr="005240D6">
        <w:t>-----------------------------------------------------------------------------</w:t>
      </w:r>
    </w:p>
    <w:p w14:paraId="219D8D72" w14:textId="77777777" w:rsidR="00DA4138" w:rsidRPr="005240D6" w:rsidRDefault="00DA4138" w:rsidP="007433E0">
      <w:r w:rsidRPr="005240D6">
        <w:t>Pour toute information d’ordre général sur les types de messages standard des Nations Unies, voir le Répertoire d’Echange de données commerciales des Nations Unies (UNTDID) Partie 4, Section 2.6, Messages standard des Nations Unies (CEE/ONU), Introduction générale.</w:t>
      </w:r>
    </w:p>
    <w:p w14:paraId="34482375" w14:textId="77777777" w:rsidR="00DA4138" w:rsidRPr="005240D6" w:rsidRDefault="00DA4138" w:rsidP="007433E0">
      <w:r w:rsidRPr="005240D6">
        <w:t>-----------------------------------------------------------------------------</w:t>
      </w:r>
    </w:p>
    <w:p w14:paraId="4E851F90" w14:textId="77777777" w:rsidR="00DA4138" w:rsidRPr="005240D6" w:rsidRDefault="00DA4138" w:rsidP="007433E0"/>
    <w:p w14:paraId="6418ABE8" w14:textId="77777777" w:rsidR="00DA4138" w:rsidRPr="005240D6" w:rsidRDefault="00DA4138" w:rsidP="007433E0">
      <w:r w:rsidRPr="005240D6">
        <w:br w:type="page"/>
      </w:r>
    </w:p>
    <w:p w14:paraId="2187BFE5" w14:textId="77777777" w:rsidR="00DA4138" w:rsidRPr="009A471B" w:rsidRDefault="00DA4138" w:rsidP="007433E0">
      <w:pPr>
        <w:rPr>
          <w:b/>
          <w:bCs/>
        </w:rPr>
      </w:pPr>
      <w:r w:rsidRPr="009A471B">
        <w:rPr>
          <w:b/>
          <w:bCs/>
        </w:rPr>
        <w:lastRenderedPageBreak/>
        <w:t>0.     INTRODUCTION</w:t>
      </w:r>
    </w:p>
    <w:p w14:paraId="6FD97B25" w14:textId="77777777" w:rsidR="00DA4138" w:rsidRPr="005240D6" w:rsidRDefault="00DA4138" w:rsidP="007433E0"/>
    <w:p w14:paraId="05563B2C" w14:textId="77777777" w:rsidR="00DA4138" w:rsidRPr="005240D6" w:rsidRDefault="00DA4138" w:rsidP="007433E0">
      <w:r w:rsidRPr="005240D6">
        <w:t>La présente spécification définit le message Information comptable d’une entreprise » (INFENT) à utiliser en Échange de données informatisé (EDI) entre partenaires commerciaux impliqués dans l’administration, le commerce et le transport.</w:t>
      </w:r>
    </w:p>
    <w:p w14:paraId="5828BCDB" w14:textId="77777777" w:rsidR="00DA4138" w:rsidRPr="005240D6" w:rsidRDefault="00DA4138" w:rsidP="007433E0"/>
    <w:p w14:paraId="2DE20E67" w14:textId="77777777" w:rsidR="00DA4138" w:rsidRPr="005240D6" w:rsidRDefault="00DA4138" w:rsidP="007433E0"/>
    <w:p w14:paraId="544F4E06" w14:textId="77777777" w:rsidR="00DA4138" w:rsidRPr="009A471B" w:rsidRDefault="00DA4138" w:rsidP="007433E0">
      <w:pPr>
        <w:rPr>
          <w:b/>
          <w:bCs/>
        </w:rPr>
      </w:pPr>
      <w:r w:rsidRPr="009A471B">
        <w:rPr>
          <w:b/>
          <w:bCs/>
        </w:rPr>
        <w:t>1.     DOMAINE D’APPLICATION</w:t>
      </w:r>
    </w:p>
    <w:p w14:paraId="01711666" w14:textId="77777777" w:rsidR="00DA4138" w:rsidRPr="005240D6" w:rsidRDefault="00DA4138" w:rsidP="007433E0"/>
    <w:p w14:paraId="6A74EED7" w14:textId="77777777" w:rsidR="00DA4138" w:rsidRPr="009A471B" w:rsidRDefault="00DA4138" w:rsidP="007433E0">
      <w:pPr>
        <w:rPr>
          <w:b/>
          <w:bCs/>
        </w:rPr>
      </w:pPr>
      <w:r w:rsidRPr="009A471B">
        <w:rPr>
          <w:b/>
          <w:bCs/>
        </w:rPr>
        <w:t>1.1    Définition fonctionnelle</w:t>
      </w:r>
    </w:p>
    <w:p w14:paraId="22FB9942" w14:textId="77777777" w:rsidR="00DA4138" w:rsidRPr="005240D6" w:rsidRDefault="00DA4138" w:rsidP="007433E0"/>
    <w:p w14:paraId="29332E2D" w14:textId="77777777" w:rsidR="00DA4138" w:rsidRPr="005240D6" w:rsidRDefault="00DA4138" w:rsidP="007433E0">
      <w:r w:rsidRPr="005240D6">
        <w:t xml:space="preserve">Message servant à échanger des informations d’ordre comptable entre des entreprises, des organismes publics ou privés et toute personne pouvant être amenée à l’utiliser dans le domaine de la comptabilité, de l’audit, de l’analytique, de la consolidation, du </w:t>
      </w:r>
      <w:proofErr w:type="spellStart"/>
      <w:r w:rsidRPr="005240D6">
        <w:t>reporting</w:t>
      </w:r>
      <w:proofErr w:type="spellEnd"/>
      <w:r w:rsidRPr="005240D6">
        <w:t>, des analyses financières et de relations avec les administrations, etc.</w:t>
      </w:r>
    </w:p>
    <w:p w14:paraId="2B7F4CD7" w14:textId="77777777" w:rsidR="00DA4138" w:rsidRPr="005240D6" w:rsidRDefault="00DA4138" w:rsidP="007433E0"/>
    <w:p w14:paraId="4DB39B70" w14:textId="77777777" w:rsidR="00DA4138" w:rsidRPr="009A471B" w:rsidRDefault="00DA4138" w:rsidP="007433E0">
      <w:pPr>
        <w:rPr>
          <w:b/>
          <w:bCs/>
        </w:rPr>
      </w:pPr>
      <w:r w:rsidRPr="009A471B">
        <w:rPr>
          <w:b/>
          <w:bCs/>
        </w:rPr>
        <w:t>1.2    Champ d’application</w:t>
      </w:r>
    </w:p>
    <w:p w14:paraId="7E5EEE87" w14:textId="77777777" w:rsidR="00DA4138" w:rsidRPr="005240D6" w:rsidRDefault="00DA4138" w:rsidP="007433E0"/>
    <w:p w14:paraId="1AF19EE4" w14:textId="77777777" w:rsidR="00DA4138" w:rsidRPr="005240D6" w:rsidRDefault="00DA4138" w:rsidP="007433E0">
      <w:r w:rsidRPr="005240D6">
        <w:t xml:space="preserve">Le message Information comptable d’une entreprise peut servir à des applications tant nationales qu’internationales. </w:t>
      </w:r>
      <w:r>
        <w:t xml:space="preserve">Il </w:t>
      </w:r>
      <w:r w:rsidRPr="005240D6">
        <w:t>est fondé sur la pratique universelle se rapportant à l’administration, au commerce et au transport et ne dépend pas du type d’activité commerciale ou industrielle.</w:t>
      </w:r>
    </w:p>
    <w:p w14:paraId="42694F65" w14:textId="77777777" w:rsidR="00DA4138" w:rsidRPr="005240D6" w:rsidRDefault="00DA4138" w:rsidP="007433E0"/>
    <w:p w14:paraId="5D17A2DE" w14:textId="77777777" w:rsidR="00DA4138" w:rsidRPr="009A471B" w:rsidRDefault="00DA4138" w:rsidP="007433E0">
      <w:pPr>
        <w:rPr>
          <w:b/>
          <w:bCs/>
        </w:rPr>
      </w:pPr>
      <w:r w:rsidRPr="009A471B">
        <w:rPr>
          <w:b/>
          <w:bCs/>
        </w:rPr>
        <w:t>1.3    Principes</w:t>
      </w:r>
    </w:p>
    <w:p w14:paraId="6ECFFBEE" w14:textId="77777777" w:rsidR="00DA4138" w:rsidRPr="005240D6" w:rsidRDefault="00DA4138" w:rsidP="007433E0"/>
    <w:p w14:paraId="3C00DF22" w14:textId="77777777" w:rsidR="00DA4138" w:rsidRPr="005240D6" w:rsidRDefault="00DA4138" w:rsidP="007433E0">
      <w:r w:rsidRPr="005240D6">
        <w:t xml:space="preserve">Les partenaires économiques d’une entreprise ont besoin d’informations, dont la majorité est commune. Aussi, pour répondre à cette situation, l’entreprise – appelée émettrice - peut élaborer une base de données </w:t>
      </w:r>
      <w:proofErr w:type="gramStart"/>
      <w:r w:rsidRPr="005240D6">
        <w:t>–  appelée</w:t>
      </w:r>
      <w:proofErr w:type="gramEnd"/>
      <w:r w:rsidRPr="005240D6">
        <w:t xml:space="preserve"> informations de l’entreprise – qui contient l’ensemble des informations utiles à ses partenaires pour divers intervenants – appelés destinataires -. Ces derniers peuvent être des clients, fournisseurs, associés et autres sociétés du groupe auquel l</w:t>
      </w:r>
      <w:r>
        <w:t>’entreprise appartient, experts-</w:t>
      </w:r>
      <w:r w:rsidRPr="005240D6">
        <w:t>comptables, commissaires aux comptes, conseillers juridiques, fiscaux et financiers, avocats, services fiscaux, greffes des tribunaux du commerce, banques et établissements financiers, autorités publiques, etc.</w:t>
      </w:r>
    </w:p>
    <w:p w14:paraId="087CF6FE" w14:textId="77777777" w:rsidR="00DA4138" w:rsidRPr="005240D6" w:rsidRDefault="00DA4138" w:rsidP="007433E0"/>
    <w:p w14:paraId="3D1C275F" w14:textId="77777777" w:rsidR="00DA4138" w:rsidRPr="005240D6" w:rsidRDefault="00DA4138" w:rsidP="007433E0">
      <w:r w:rsidRPr="005240D6">
        <w:t>L’élaboration des comptes annuels d’une entreprise constitue</w:t>
      </w:r>
      <w:r>
        <w:t xml:space="preserve"> </w:t>
      </w:r>
      <w:r w:rsidRPr="005240D6">
        <w:t>une chaîne continue qui, à partir des écritures comptables issues de son activité et du plan de comptes permettent d’obtenir la balance de vérification et les états financiers.</w:t>
      </w:r>
    </w:p>
    <w:p w14:paraId="7C1F2AB8" w14:textId="77777777" w:rsidR="00DA4138" w:rsidRPr="005240D6" w:rsidRDefault="00DA4138" w:rsidP="007433E0">
      <w:r w:rsidRPr="005240D6">
        <w:t>Une information sur la comptabilité d’une entreprise est un renseignement ou un événement portés à la connaissance d’une personne publique ou privée, ou d’un organisme public précisant une référence, une date, une heure, une période, un texte, un nom et une adresse, une quantité, une caractéristique comptable et administrative, un pourcentage, le statut légal d’une organisation ou un montant en vertu des relations commerciales, financières, comptables, légales, sociales ou fiscales ou en vertu de dispositions ou réglementations législatives.</w:t>
      </w:r>
    </w:p>
    <w:p w14:paraId="52B6D26C" w14:textId="77777777" w:rsidR="00DA4138" w:rsidRPr="005240D6" w:rsidRDefault="00DA4138" w:rsidP="007433E0"/>
    <w:p w14:paraId="4AB3638F" w14:textId="77777777" w:rsidR="00DA4138" w:rsidRPr="005240D6" w:rsidRDefault="00DA4138" w:rsidP="007433E0">
      <w:r w:rsidRPr="005240D6">
        <w:t>Une entreprise émet le message Information comptable d’une entreprise selon un index prédéfini. A chaque valeur de l’index correspond une information.</w:t>
      </w:r>
    </w:p>
    <w:p w14:paraId="5EFF351F" w14:textId="77777777" w:rsidR="00DA4138" w:rsidRPr="005240D6" w:rsidRDefault="00DA4138" w:rsidP="007433E0">
      <w:r w:rsidRPr="005240D6">
        <w:t>Le message INFENT contient des informations concernant une entreprise pendant une période donnée. Les données sont émises à un rythme quotidien ou annuel.</w:t>
      </w:r>
    </w:p>
    <w:p w14:paraId="7FA5CDBC" w14:textId="77777777" w:rsidR="00DA4138" w:rsidRPr="005240D6" w:rsidRDefault="00DA4138" w:rsidP="007433E0"/>
    <w:p w14:paraId="16D29F95" w14:textId="77777777" w:rsidR="00DA4138" w:rsidRPr="005240D6" w:rsidRDefault="00DA4138" w:rsidP="007433E0"/>
    <w:p w14:paraId="2940DB64" w14:textId="77777777" w:rsidR="00DA4138" w:rsidRPr="009A471B" w:rsidRDefault="00DA4138" w:rsidP="007433E0">
      <w:pPr>
        <w:rPr>
          <w:b/>
          <w:bCs/>
        </w:rPr>
      </w:pPr>
      <w:r w:rsidRPr="009A471B">
        <w:rPr>
          <w:b/>
          <w:bCs/>
        </w:rPr>
        <w:t>2.     REFERENCES</w:t>
      </w:r>
    </w:p>
    <w:p w14:paraId="382D5103" w14:textId="77777777" w:rsidR="00DA4138" w:rsidRPr="005240D6" w:rsidRDefault="00DA4138" w:rsidP="007433E0"/>
    <w:p w14:paraId="3D89B715" w14:textId="77777777" w:rsidR="00DA4138" w:rsidRPr="005240D6" w:rsidRDefault="00DA4138" w:rsidP="007433E0">
      <w:r w:rsidRPr="005240D6">
        <w:t>Voir le Répertoire d’échange de données commerciales (UNTDID), Partie 4, Chapitre 2.6, Messages standard des Nations Unies (CEE/ONU) – Introduction générale, Section 1.</w:t>
      </w:r>
    </w:p>
    <w:p w14:paraId="6741760C" w14:textId="77777777" w:rsidR="00DA4138" w:rsidRPr="005240D6" w:rsidRDefault="00DA4138" w:rsidP="007433E0"/>
    <w:p w14:paraId="555A86E5" w14:textId="77777777" w:rsidR="00DA4138" w:rsidRDefault="00DA4138" w:rsidP="007433E0"/>
    <w:p w14:paraId="0CF5E58C" w14:textId="77777777" w:rsidR="00DA4138" w:rsidRPr="009A471B" w:rsidRDefault="00DA4138" w:rsidP="007433E0">
      <w:pPr>
        <w:rPr>
          <w:b/>
          <w:bCs/>
        </w:rPr>
      </w:pPr>
      <w:r w:rsidRPr="009A471B">
        <w:rPr>
          <w:b/>
          <w:bCs/>
        </w:rPr>
        <w:t>3.     TERMES ET DEFINITIONS</w:t>
      </w:r>
    </w:p>
    <w:p w14:paraId="5073E3FB" w14:textId="77777777" w:rsidR="00DA4138" w:rsidRPr="005240D6" w:rsidRDefault="00DA4138" w:rsidP="007433E0"/>
    <w:p w14:paraId="08FDEFE6" w14:textId="77777777" w:rsidR="00DA4138" w:rsidRPr="009A471B" w:rsidRDefault="00DA4138" w:rsidP="007433E0">
      <w:pPr>
        <w:rPr>
          <w:b/>
          <w:bCs/>
        </w:rPr>
      </w:pPr>
      <w:r w:rsidRPr="009A471B">
        <w:rPr>
          <w:b/>
          <w:bCs/>
        </w:rPr>
        <w:t>3.1    Termes et définitions standard</w:t>
      </w:r>
    </w:p>
    <w:p w14:paraId="10E90A9F" w14:textId="77777777" w:rsidR="00DA4138" w:rsidRPr="005240D6" w:rsidRDefault="00DA4138" w:rsidP="007433E0"/>
    <w:p w14:paraId="574934DA" w14:textId="77777777" w:rsidR="00DA4138" w:rsidRPr="005240D6" w:rsidRDefault="00DA4138" w:rsidP="007433E0">
      <w:r w:rsidRPr="005240D6">
        <w:t>Voir le Répertoire d’échange de données commerciales (UNTDID), Partie 4, Chapitre 2.6, Messages standard des Nations Unies (CEE/ONU) – Introduction générale, Section 1.</w:t>
      </w:r>
    </w:p>
    <w:p w14:paraId="2E7D66CA" w14:textId="77777777" w:rsidR="00DA4138" w:rsidRDefault="00DA4138" w:rsidP="007433E0"/>
    <w:p w14:paraId="1BDD13D3" w14:textId="77777777" w:rsidR="00DA4138" w:rsidRDefault="00DA4138" w:rsidP="007433E0"/>
    <w:p w14:paraId="0B4E4139" w14:textId="77777777" w:rsidR="00DA4138" w:rsidRPr="009A471B" w:rsidRDefault="00DA4138" w:rsidP="007433E0">
      <w:pPr>
        <w:rPr>
          <w:b/>
          <w:bCs/>
        </w:rPr>
      </w:pPr>
      <w:r w:rsidRPr="009A471B">
        <w:rPr>
          <w:b/>
          <w:bCs/>
        </w:rPr>
        <w:t>4.     DEFINITION DU MESSAGE</w:t>
      </w:r>
    </w:p>
    <w:p w14:paraId="5428EAB1" w14:textId="77777777" w:rsidR="00DA4138" w:rsidRDefault="00DA4138" w:rsidP="007433E0"/>
    <w:p w14:paraId="40C070FA" w14:textId="77777777" w:rsidR="00DA4138" w:rsidRDefault="00DA4138" w:rsidP="007433E0"/>
    <w:p w14:paraId="31BAF725" w14:textId="77777777" w:rsidR="00DA4138" w:rsidRDefault="00DA4138" w:rsidP="007433E0"/>
    <w:p w14:paraId="6CA8157D" w14:textId="77777777" w:rsidR="00DA4138" w:rsidRPr="005240D6" w:rsidRDefault="00DA4138" w:rsidP="007433E0"/>
    <w:p w14:paraId="074D4E74" w14:textId="77777777" w:rsidR="00DA4138" w:rsidRPr="009A471B" w:rsidRDefault="00DA4138" w:rsidP="007433E0">
      <w:pPr>
        <w:rPr>
          <w:b/>
          <w:bCs/>
        </w:rPr>
      </w:pPr>
      <w:r w:rsidRPr="009A471B">
        <w:rPr>
          <w:b/>
          <w:bCs/>
        </w:rPr>
        <w:t>4.1    Précisions sur les segments de données</w:t>
      </w:r>
    </w:p>
    <w:p w14:paraId="3BC77D4D" w14:textId="77777777" w:rsidR="00DA4138" w:rsidRPr="005240D6" w:rsidRDefault="00DA4138" w:rsidP="007433E0"/>
    <w:p w14:paraId="6F1EBF8C" w14:textId="77777777" w:rsidR="00DA4138" w:rsidRPr="005240D6" w:rsidRDefault="00DA4138" w:rsidP="007433E0">
      <w:r w:rsidRPr="005240D6">
        <w:lastRenderedPageBreak/>
        <w:t>Cette section doit être lue en parallèle avec le schéma de branchement et la table des segments qui indiquent le caractère obligatoire, conditionnel et répétitif des segments.</w:t>
      </w:r>
    </w:p>
    <w:p w14:paraId="09A75021" w14:textId="77777777" w:rsidR="00DA4138" w:rsidRPr="005240D6" w:rsidRDefault="00DA4138" w:rsidP="007433E0"/>
    <w:p w14:paraId="72B9B59C" w14:textId="77777777" w:rsidR="00DA4138" w:rsidRPr="00DB1F43" w:rsidRDefault="00DA4138" w:rsidP="007433E0">
      <w:pPr>
        <w:rPr>
          <w:b/>
          <w:bCs/>
        </w:rPr>
      </w:pPr>
      <w:r w:rsidRPr="00DB1F43">
        <w:rPr>
          <w:b/>
          <w:bCs/>
        </w:rPr>
        <w:t>0010   UNH, En-tête de message</w:t>
      </w:r>
    </w:p>
    <w:p w14:paraId="597927A4" w14:textId="77777777" w:rsidR="00DA4138" w:rsidRPr="005240D6" w:rsidRDefault="00DA4138" w:rsidP="007433E0">
      <w:r w:rsidRPr="005240D6">
        <w:t xml:space="preserve">       Segment de service débutant et identifiant de façon unique un message. Le code du type de message pour le message Information comptable d’une entreprise est INFENT.</w:t>
      </w:r>
    </w:p>
    <w:p w14:paraId="17F2B617" w14:textId="77777777" w:rsidR="00DA4138" w:rsidRPr="005240D6" w:rsidRDefault="00DA4138" w:rsidP="007433E0">
      <w:r w:rsidRPr="005240D6">
        <w:t xml:space="preserve">       Note : les messages Information comptable </w:t>
      </w:r>
      <w:proofErr w:type="gramStart"/>
      <w:r w:rsidRPr="005240D6">
        <w:t>d’une entreprise conformes</w:t>
      </w:r>
      <w:proofErr w:type="gramEnd"/>
      <w:r w:rsidRPr="005240D6">
        <w:t xml:space="preserve"> à ce document doivent contenir les données suivantes dans l’élément de données composite S009 du segment UNH :</w:t>
      </w:r>
    </w:p>
    <w:p w14:paraId="55405F54" w14:textId="77777777" w:rsidR="00DA4138" w:rsidRPr="005240D6" w:rsidRDefault="00DA4138" w:rsidP="007433E0"/>
    <w:p w14:paraId="21960497" w14:textId="77777777" w:rsidR="00DA4138" w:rsidRPr="005240D6" w:rsidRDefault="00DA4138" w:rsidP="007433E0">
      <w:r>
        <w:t xml:space="preserve">       Donnée : </w:t>
      </w:r>
      <w:r w:rsidRPr="005240D6">
        <w:t>0065 INFENT</w:t>
      </w:r>
    </w:p>
    <w:p w14:paraId="133ADDFD" w14:textId="77777777" w:rsidR="00DA4138" w:rsidRPr="005240D6" w:rsidRDefault="00DA4138" w:rsidP="007433E0">
      <w:r w:rsidRPr="005240D6">
        <w:t xml:space="preserve">                    </w:t>
      </w:r>
      <w:r>
        <w:t xml:space="preserve">  </w:t>
      </w:r>
      <w:r w:rsidRPr="005240D6">
        <w:t>0052 D</w:t>
      </w:r>
    </w:p>
    <w:p w14:paraId="5462F12D" w14:textId="77777777" w:rsidR="00DA4138" w:rsidRPr="005240D6" w:rsidRDefault="00DA4138" w:rsidP="007433E0">
      <w:r w:rsidRPr="005240D6">
        <w:t xml:space="preserve">                   </w:t>
      </w:r>
      <w:r>
        <w:t xml:space="preserve">  </w:t>
      </w:r>
      <w:r w:rsidRPr="005240D6">
        <w:t xml:space="preserve"> 0054 00B</w:t>
      </w:r>
    </w:p>
    <w:p w14:paraId="72CB2303" w14:textId="77777777" w:rsidR="00DA4138" w:rsidRPr="005240D6" w:rsidRDefault="00DA4138" w:rsidP="007433E0">
      <w:r w:rsidRPr="005240D6">
        <w:t xml:space="preserve">                   </w:t>
      </w:r>
      <w:r>
        <w:t xml:space="preserve">  </w:t>
      </w:r>
      <w:r w:rsidRPr="005240D6">
        <w:t xml:space="preserve"> 0051 UN</w:t>
      </w:r>
    </w:p>
    <w:p w14:paraId="760B17DB" w14:textId="77777777" w:rsidR="00DA4138" w:rsidRPr="005240D6" w:rsidRDefault="00DA4138" w:rsidP="007433E0"/>
    <w:p w14:paraId="229F30CF" w14:textId="77777777" w:rsidR="00DA4138" w:rsidRPr="00DB1F43" w:rsidRDefault="00DA4138" w:rsidP="007433E0">
      <w:pPr>
        <w:rPr>
          <w:b/>
          <w:bCs/>
        </w:rPr>
      </w:pPr>
      <w:r w:rsidRPr="00DB1F43">
        <w:rPr>
          <w:b/>
          <w:bCs/>
        </w:rPr>
        <w:t>0020   BGM, Début du message</w:t>
      </w:r>
    </w:p>
    <w:p w14:paraId="50203F9A" w14:textId="77777777" w:rsidR="00DA4138" w:rsidRPr="005240D6" w:rsidRDefault="00DA4138" w:rsidP="007433E0">
      <w:r w:rsidRPr="005240D6">
        <w:t xml:space="preserve">       Segment identifiant le type de l’information comptable d'une entreprise qui est transmise et en indiquant le numéro</w:t>
      </w:r>
      <w:r>
        <w:t xml:space="preserve"> </w:t>
      </w:r>
      <w:r w:rsidRPr="005240D6">
        <w:t>d'identification.</w:t>
      </w:r>
    </w:p>
    <w:p w14:paraId="0034DEF3" w14:textId="77777777" w:rsidR="00DA4138" w:rsidRPr="005240D6" w:rsidRDefault="00DA4138" w:rsidP="007433E0"/>
    <w:p w14:paraId="0759C841" w14:textId="77777777" w:rsidR="00DA4138" w:rsidRPr="00DB1F43" w:rsidRDefault="00DA4138" w:rsidP="007433E0">
      <w:pPr>
        <w:rPr>
          <w:b/>
          <w:bCs/>
        </w:rPr>
      </w:pPr>
      <w:r w:rsidRPr="00DB1F43">
        <w:rPr>
          <w:b/>
          <w:bCs/>
        </w:rPr>
        <w:t>0030   DTM, Date / heure / période</w:t>
      </w:r>
    </w:p>
    <w:p w14:paraId="1A640D08" w14:textId="77777777" w:rsidR="00DA4138" w:rsidRPr="005240D6" w:rsidRDefault="00DA4138" w:rsidP="007433E0">
      <w:r w:rsidRPr="005240D6">
        <w:t xml:space="preserve">       Segment contenant les dates d’ouverture et de clôture de la période comptable et la date de création du message.</w:t>
      </w:r>
    </w:p>
    <w:p w14:paraId="0B549C3B" w14:textId="77777777" w:rsidR="00DA4138" w:rsidRPr="005240D6" w:rsidRDefault="00DA4138" w:rsidP="007433E0"/>
    <w:p w14:paraId="47FA2DBB" w14:textId="77777777" w:rsidR="00DA4138" w:rsidRPr="00DB1F43" w:rsidRDefault="00DA4138" w:rsidP="007433E0">
      <w:pPr>
        <w:rPr>
          <w:b/>
          <w:bCs/>
        </w:rPr>
      </w:pPr>
      <w:r w:rsidRPr="00DB1F43">
        <w:rPr>
          <w:b/>
          <w:bCs/>
        </w:rPr>
        <w:t>0040   RFF, Référence</w:t>
      </w:r>
    </w:p>
    <w:p w14:paraId="63B93A28" w14:textId="77777777" w:rsidR="00DA4138" w:rsidRPr="005240D6" w:rsidRDefault="00DA4138" w:rsidP="007433E0">
      <w:r w:rsidRPr="005240D6">
        <w:t xml:space="preserve">       Segment contenant le numéro du fichier d’informations lié au message et le numéro de version correspondant.</w:t>
      </w:r>
    </w:p>
    <w:p w14:paraId="53F9032C" w14:textId="77777777" w:rsidR="00DA4138" w:rsidRPr="005240D6" w:rsidRDefault="00DA4138" w:rsidP="007433E0"/>
    <w:p w14:paraId="12FB8561" w14:textId="77777777" w:rsidR="00DA4138" w:rsidRPr="00DB1F43" w:rsidRDefault="00DA4138" w:rsidP="007433E0">
      <w:pPr>
        <w:rPr>
          <w:b/>
          <w:bCs/>
        </w:rPr>
      </w:pPr>
      <w:r w:rsidRPr="00DB1F43">
        <w:rPr>
          <w:b/>
          <w:bCs/>
        </w:rPr>
        <w:t>0050   CUX, Monnaies</w:t>
      </w:r>
    </w:p>
    <w:p w14:paraId="56389E46" w14:textId="77777777" w:rsidR="00DA4138" w:rsidRPr="005240D6" w:rsidRDefault="00DA4138" w:rsidP="007433E0">
      <w:r w:rsidRPr="005240D6">
        <w:t xml:space="preserve">       Segment indiquant les monnaies propres au message Information comptable d’une entreprise.</w:t>
      </w:r>
    </w:p>
    <w:p w14:paraId="551CBA92" w14:textId="77777777" w:rsidR="00DA4138" w:rsidRPr="005240D6" w:rsidRDefault="00DA4138" w:rsidP="007433E0"/>
    <w:p w14:paraId="4A2E5665" w14:textId="77777777" w:rsidR="00DA4138" w:rsidRPr="00DB1F43" w:rsidRDefault="00DA4138" w:rsidP="007433E0">
      <w:pPr>
        <w:rPr>
          <w:b/>
          <w:bCs/>
        </w:rPr>
      </w:pPr>
      <w:r w:rsidRPr="00DB1F43">
        <w:rPr>
          <w:b/>
          <w:bCs/>
        </w:rPr>
        <w:t>0060   FTX, Texte en format libre</w:t>
      </w:r>
    </w:p>
    <w:p w14:paraId="6EB534FC" w14:textId="77777777" w:rsidR="00DA4138" w:rsidRPr="005240D6" w:rsidRDefault="00DA4138" w:rsidP="007433E0">
      <w:r w:rsidRPr="005240D6">
        <w:t xml:space="preserve">       Segment comportant du texte en format libre, en code ou en clair destiné à apporter des précisions complémentaires concernant uniquement </w:t>
      </w:r>
      <w:proofErr w:type="gramStart"/>
      <w:r w:rsidRPr="005240D6">
        <w:t>la  section</w:t>
      </w:r>
      <w:proofErr w:type="gramEnd"/>
      <w:r w:rsidRPr="005240D6">
        <w:t xml:space="preserve"> résumé</w:t>
      </w:r>
      <w:r>
        <w:t>e</w:t>
      </w:r>
      <w:r w:rsidRPr="005240D6">
        <w:t>. Dans les échanges d’ordinateur à ordinateur, ces textes obligeront en général le récepteur à traiter ce segment manuellement.</w:t>
      </w:r>
    </w:p>
    <w:p w14:paraId="38BE8EA6" w14:textId="77777777" w:rsidR="00DA4138" w:rsidRPr="005240D6" w:rsidRDefault="00DA4138" w:rsidP="007433E0"/>
    <w:p w14:paraId="01734DC0" w14:textId="77777777" w:rsidR="00DA4138" w:rsidRPr="00DB1F43" w:rsidRDefault="00DA4138" w:rsidP="007433E0">
      <w:pPr>
        <w:rPr>
          <w:b/>
          <w:bCs/>
        </w:rPr>
      </w:pPr>
      <w:r w:rsidRPr="00DB1F43">
        <w:rPr>
          <w:b/>
          <w:bCs/>
        </w:rPr>
        <w:t>0070   Groupe de segments 1 : NAD-RFF-FII-SG2</w:t>
      </w:r>
    </w:p>
    <w:p w14:paraId="3F7A7141" w14:textId="77777777" w:rsidR="00DA4138" w:rsidRPr="005240D6" w:rsidRDefault="00DA4138" w:rsidP="007433E0">
      <w:r w:rsidRPr="005240D6">
        <w:t xml:space="preserve">       Groupe de segments donnant les informations sur l’émetteur, le destinataire et l’intermédiaire.</w:t>
      </w:r>
    </w:p>
    <w:p w14:paraId="57578E6C" w14:textId="77777777" w:rsidR="00DA4138" w:rsidRPr="005240D6" w:rsidRDefault="00DA4138" w:rsidP="007433E0"/>
    <w:p w14:paraId="54FFB94C" w14:textId="77777777" w:rsidR="00DA4138" w:rsidRPr="00DB1F43" w:rsidRDefault="00DA4138" w:rsidP="007433E0">
      <w:pPr>
        <w:rPr>
          <w:b/>
          <w:bCs/>
        </w:rPr>
      </w:pPr>
      <w:r w:rsidRPr="00DB1F43">
        <w:rPr>
          <w:b/>
          <w:bCs/>
        </w:rPr>
        <w:t>0080      NAD, Nom et adresse</w:t>
      </w:r>
    </w:p>
    <w:p w14:paraId="7174804F" w14:textId="77777777" w:rsidR="00DA4138" w:rsidRPr="005240D6" w:rsidRDefault="00DA4138" w:rsidP="007433E0">
      <w:r w:rsidRPr="005240D6">
        <w:t xml:space="preserve">          Segment destiné à identifier un intervenant.</w:t>
      </w:r>
    </w:p>
    <w:p w14:paraId="1D6B3F87" w14:textId="77777777" w:rsidR="00DA4138" w:rsidRPr="005240D6" w:rsidRDefault="00DA4138" w:rsidP="007433E0"/>
    <w:p w14:paraId="3670D604" w14:textId="77777777" w:rsidR="00DA4138" w:rsidRPr="00DB1F43" w:rsidRDefault="00DA4138" w:rsidP="007433E0">
      <w:pPr>
        <w:rPr>
          <w:b/>
          <w:bCs/>
        </w:rPr>
      </w:pPr>
      <w:r w:rsidRPr="00DB1F43">
        <w:rPr>
          <w:b/>
          <w:bCs/>
        </w:rPr>
        <w:t>0090      RFF, Référence</w:t>
      </w:r>
    </w:p>
    <w:p w14:paraId="21CF253B" w14:textId="77777777" w:rsidR="00DA4138" w:rsidRPr="005240D6" w:rsidRDefault="00DA4138" w:rsidP="007433E0">
      <w:r w:rsidRPr="005240D6">
        <w:t xml:space="preserve">          Segment destiné à donner les références propres à l’intervenant concerné.</w:t>
      </w:r>
    </w:p>
    <w:p w14:paraId="22D410BE" w14:textId="77777777" w:rsidR="00DA4138" w:rsidRPr="005240D6" w:rsidRDefault="00DA4138" w:rsidP="007433E0"/>
    <w:p w14:paraId="3C93075D" w14:textId="77777777" w:rsidR="00DA4138" w:rsidRPr="00DB1F43" w:rsidRDefault="00DA4138" w:rsidP="007433E0">
      <w:pPr>
        <w:rPr>
          <w:b/>
          <w:bCs/>
        </w:rPr>
      </w:pPr>
      <w:r w:rsidRPr="00DB1F43">
        <w:rPr>
          <w:b/>
          <w:bCs/>
        </w:rPr>
        <w:t>0100      FII, Identification financière</w:t>
      </w:r>
    </w:p>
    <w:p w14:paraId="6F8E596B" w14:textId="77777777" w:rsidR="00DA4138" w:rsidRPr="005240D6" w:rsidRDefault="00DA4138" w:rsidP="007433E0">
      <w:r w:rsidRPr="005240D6">
        <w:t xml:space="preserve">          Segment identifiant le compte bancaire de l’intervenant concerné.</w:t>
      </w:r>
    </w:p>
    <w:p w14:paraId="43094785" w14:textId="77777777" w:rsidR="00DA4138" w:rsidRPr="005240D6" w:rsidRDefault="00DA4138" w:rsidP="007433E0"/>
    <w:p w14:paraId="560997A6" w14:textId="77777777" w:rsidR="00DA4138" w:rsidRPr="00DB1F43" w:rsidRDefault="00DA4138" w:rsidP="007433E0">
      <w:pPr>
        <w:rPr>
          <w:b/>
          <w:bCs/>
        </w:rPr>
      </w:pPr>
      <w:r w:rsidRPr="00DB1F43">
        <w:rPr>
          <w:b/>
          <w:bCs/>
        </w:rPr>
        <w:t>01</w:t>
      </w:r>
      <w:r>
        <w:rPr>
          <w:b/>
          <w:bCs/>
        </w:rPr>
        <w:t xml:space="preserve">10      Groupe de segments 2 : </w:t>
      </w:r>
      <w:r w:rsidRPr="00DB1F43">
        <w:rPr>
          <w:b/>
          <w:bCs/>
        </w:rPr>
        <w:t>CTA-COM</w:t>
      </w:r>
    </w:p>
    <w:p w14:paraId="490BAF71" w14:textId="77777777" w:rsidR="00DA4138" w:rsidRPr="005240D6" w:rsidRDefault="00DA4138" w:rsidP="007433E0">
      <w:r w:rsidRPr="005240D6">
        <w:t xml:space="preserve">          Groupe de segments destiné</w:t>
      </w:r>
      <w:r>
        <w:t>s</w:t>
      </w:r>
      <w:r w:rsidRPr="005240D6">
        <w:t xml:space="preserve"> à indiquer les correspondants et les numéros de communication associés.</w:t>
      </w:r>
    </w:p>
    <w:p w14:paraId="605670B8" w14:textId="77777777" w:rsidR="00DA4138" w:rsidRPr="005240D6" w:rsidRDefault="00DA4138" w:rsidP="007433E0"/>
    <w:p w14:paraId="6F2F278B" w14:textId="77777777" w:rsidR="00DA4138" w:rsidRPr="00DB1F43" w:rsidRDefault="00DA4138" w:rsidP="007433E0">
      <w:pPr>
        <w:rPr>
          <w:b/>
          <w:bCs/>
        </w:rPr>
      </w:pPr>
      <w:r w:rsidRPr="00DB1F43">
        <w:rPr>
          <w:b/>
          <w:bCs/>
        </w:rPr>
        <w:t>0120         Informations sur le correspondant</w:t>
      </w:r>
    </w:p>
    <w:p w14:paraId="7F0D047E" w14:textId="77777777" w:rsidR="00DA4138" w:rsidRPr="005240D6" w:rsidRDefault="00DA4138" w:rsidP="007433E0">
      <w:r w:rsidRPr="005240D6">
        <w:t xml:space="preserve">             Segment destiné à indiquer les correspondants en relation avec l’intervenant.</w:t>
      </w:r>
    </w:p>
    <w:p w14:paraId="31723F80" w14:textId="77777777" w:rsidR="00DA4138" w:rsidRPr="005240D6" w:rsidRDefault="00DA4138" w:rsidP="007433E0"/>
    <w:p w14:paraId="06FAD05E" w14:textId="77777777" w:rsidR="00DA4138" w:rsidRPr="00DB1F43" w:rsidRDefault="00DA4138" w:rsidP="007433E0">
      <w:pPr>
        <w:rPr>
          <w:b/>
          <w:bCs/>
        </w:rPr>
      </w:pPr>
      <w:r w:rsidRPr="00DB1F43">
        <w:rPr>
          <w:b/>
          <w:bCs/>
        </w:rPr>
        <w:t xml:space="preserve">0130         COM, Cordonnées de communication </w:t>
      </w:r>
    </w:p>
    <w:p w14:paraId="5F1868D5" w14:textId="77777777" w:rsidR="00DA4138" w:rsidRPr="005240D6" w:rsidRDefault="00DA4138" w:rsidP="007433E0">
      <w:r w:rsidRPr="005240D6">
        <w:t xml:space="preserve">             Segment destiné à indiquer les numéros de communication du correspondant.</w:t>
      </w:r>
    </w:p>
    <w:p w14:paraId="467AA68B" w14:textId="77777777" w:rsidR="00DA4138" w:rsidRPr="005240D6" w:rsidRDefault="00DA4138" w:rsidP="007433E0"/>
    <w:p w14:paraId="6A54034D" w14:textId="77777777" w:rsidR="00DA4138" w:rsidRPr="00DB1F43" w:rsidRDefault="00DA4138" w:rsidP="007433E0">
      <w:pPr>
        <w:rPr>
          <w:b/>
          <w:bCs/>
        </w:rPr>
      </w:pPr>
      <w:r>
        <w:rPr>
          <w:b/>
          <w:bCs/>
        </w:rPr>
        <w:t>0140   Groupe de segments 3 :</w:t>
      </w:r>
      <w:r w:rsidRPr="00DB1F43">
        <w:rPr>
          <w:b/>
          <w:bCs/>
        </w:rPr>
        <w:t xml:space="preserve"> CCI-CAV</w:t>
      </w:r>
    </w:p>
    <w:p w14:paraId="340F94E3" w14:textId="77777777" w:rsidR="00DA4138" w:rsidRPr="005240D6" w:rsidRDefault="00DA4138" w:rsidP="007433E0">
      <w:r w:rsidRPr="005240D6">
        <w:t xml:space="preserve">       Groupe de segments destiné</w:t>
      </w:r>
      <w:r>
        <w:t>s</w:t>
      </w:r>
      <w:r w:rsidRPr="005240D6">
        <w:t xml:space="preserve"> à donner les caractéristiques comptables,</w:t>
      </w:r>
      <w:r>
        <w:t xml:space="preserve"> </w:t>
      </w:r>
      <w:r w:rsidRPr="005240D6">
        <w:t>fiscales, sociales ou légales du message Information comptable d’une entreprise.</w:t>
      </w:r>
    </w:p>
    <w:p w14:paraId="54CFA23A" w14:textId="77777777" w:rsidR="00DA4138" w:rsidRPr="005240D6" w:rsidRDefault="00DA4138" w:rsidP="007433E0"/>
    <w:p w14:paraId="3C8F7C23" w14:textId="77777777" w:rsidR="00DA4138" w:rsidRPr="00DB1F43" w:rsidRDefault="00DA4138" w:rsidP="007433E0">
      <w:pPr>
        <w:rPr>
          <w:b/>
          <w:bCs/>
        </w:rPr>
      </w:pPr>
      <w:r w:rsidRPr="00DB1F43">
        <w:rPr>
          <w:b/>
          <w:bCs/>
        </w:rPr>
        <w:t>0150      CCI, Identification de la caractéristique / classe</w:t>
      </w:r>
    </w:p>
    <w:p w14:paraId="679A2839" w14:textId="77777777" w:rsidR="00DA4138" w:rsidRPr="005240D6" w:rsidRDefault="00DA4138" w:rsidP="007433E0">
      <w:r w:rsidRPr="005240D6">
        <w:t xml:space="preserve">          Segment destiné à identifier une caractéristique.</w:t>
      </w:r>
    </w:p>
    <w:p w14:paraId="200606EC" w14:textId="77777777" w:rsidR="00DA4138" w:rsidRPr="005240D6" w:rsidRDefault="00DA4138" w:rsidP="007433E0"/>
    <w:p w14:paraId="22445B03" w14:textId="77777777" w:rsidR="00DA4138" w:rsidRPr="00DB1F43" w:rsidRDefault="00DA4138" w:rsidP="007433E0">
      <w:pPr>
        <w:rPr>
          <w:b/>
          <w:bCs/>
        </w:rPr>
      </w:pPr>
      <w:r w:rsidRPr="00DB1F43">
        <w:rPr>
          <w:b/>
          <w:bCs/>
        </w:rPr>
        <w:t>0160      CAV, Valeur de la caractéristique</w:t>
      </w:r>
    </w:p>
    <w:p w14:paraId="33643C4F" w14:textId="77777777" w:rsidR="00DA4138" w:rsidRPr="005240D6" w:rsidRDefault="00DA4138" w:rsidP="007433E0">
      <w:r w:rsidRPr="005240D6">
        <w:t xml:space="preserve">          Segment destiné à indiquer la valeur de la caractéristique. </w:t>
      </w:r>
    </w:p>
    <w:p w14:paraId="276A81B6" w14:textId="77777777" w:rsidR="00DA4138" w:rsidRPr="005240D6" w:rsidRDefault="00DA4138" w:rsidP="007433E0"/>
    <w:p w14:paraId="3BFEE2E2" w14:textId="77777777" w:rsidR="00DA4138" w:rsidRPr="00DB1F43" w:rsidRDefault="00DA4138" w:rsidP="007433E0">
      <w:pPr>
        <w:rPr>
          <w:b/>
          <w:bCs/>
        </w:rPr>
      </w:pPr>
      <w:r w:rsidRPr="00DB1F43">
        <w:rPr>
          <w:b/>
          <w:bCs/>
        </w:rPr>
        <w:t>0170   Groupe de segments 4 : SEQ-IND-RFF-MOA-FTX-DTM-QTY-CUX-PCD-CPT-SG5-SG7</w:t>
      </w:r>
    </w:p>
    <w:p w14:paraId="3C52C1AF" w14:textId="77777777" w:rsidR="00DA4138" w:rsidRPr="005240D6" w:rsidRDefault="00DA4138" w:rsidP="007433E0">
      <w:r w:rsidRPr="005240D6">
        <w:lastRenderedPageBreak/>
        <w:t xml:space="preserve">       Groupe de segments donnant les informations attendues se rapportant à l’entreprise. La valeur de l’index contenue dans le segment de l’index définit la façon dont les informations des segments subordonnés dans le même groupe doivent être interprétées.</w:t>
      </w:r>
    </w:p>
    <w:p w14:paraId="4DDD1849" w14:textId="77777777" w:rsidR="00DA4138" w:rsidRPr="005240D6" w:rsidRDefault="00DA4138" w:rsidP="007433E0"/>
    <w:p w14:paraId="35F98DD3" w14:textId="77777777" w:rsidR="00DA4138" w:rsidRPr="00DB1F43" w:rsidRDefault="00DA4138" w:rsidP="007433E0">
      <w:pPr>
        <w:rPr>
          <w:b/>
          <w:bCs/>
        </w:rPr>
      </w:pPr>
      <w:r w:rsidRPr="00DB1F43">
        <w:rPr>
          <w:b/>
          <w:bCs/>
        </w:rPr>
        <w:t>0180      SEQ, Informations détaillées sur la séquence</w:t>
      </w:r>
    </w:p>
    <w:p w14:paraId="41C2A14F" w14:textId="77777777" w:rsidR="00DA4138" w:rsidRPr="005240D6" w:rsidRDefault="00DA4138" w:rsidP="007433E0">
      <w:r w:rsidRPr="005240D6">
        <w:t xml:space="preserve">          Segment indiquant le numéro séquentiel des informations fournies dans le message.</w:t>
      </w:r>
    </w:p>
    <w:p w14:paraId="62B31C61" w14:textId="77777777" w:rsidR="00DA4138" w:rsidRPr="005240D6" w:rsidRDefault="00DA4138" w:rsidP="007433E0"/>
    <w:p w14:paraId="0C54966C" w14:textId="77777777" w:rsidR="00DA4138" w:rsidRPr="00DB1F43" w:rsidRDefault="00DA4138" w:rsidP="007433E0">
      <w:pPr>
        <w:rPr>
          <w:b/>
          <w:bCs/>
        </w:rPr>
      </w:pPr>
      <w:r w:rsidRPr="00DB1F43">
        <w:rPr>
          <w:b/>
          <w:bCs/>
        </w:rPr>
        <w:t>0190      IND, Informations détaillées sur l’index</w:t>
      </w:r>
    </w:p>
    <w:p w14:paraId="241B7744" w14:textId="77777777" w:rsidR="00DA4138" w:rsidRPr="005240D6" w:rsidRDefault="00DA4138" w:rsidP="007433E0">
      <w:r w:rsidRPr="005240D6">
        <w:t xml:space="preserve">          Segment destiné à identifier un index applicable.</w:t>
      </w:r>
    </w:p>
    <w:p w14:paraId="4CBB30DD" w14:textId="77777777" w:rsidR="00DA4138" w:rsidRPr="005240D6" w:rsidRDefault="00DA4138" w:rsidP="007433E0"/>
    <w:p w14:paraId="444E5ADD" w14:textId="77777777" w:rsidR="00DA4138" w:rsidRPr="00DB1F43" w:rsidRDefault="00DA4138" w:rsidP="007433E0">
      <w:pPr>
        <w:rPr>
          <w:b/>
          <w:bCs/>
        </w:rPr>
      </w:pPr>
      <w:r w:rsidRPr="00DB1F43">
        <w:rPr>
          <w:b/>
          <w:bCs/>
        </w:rPr>
        <w:t>0200      RFF, Référence</w:t>
      </w:r>
    </w:p>
    <w:p w14:paraId="0D009C31" w14:textId="77777777" w:rsidR="00DA4138" w:rsidRPr="005240D6" w:rsidRDefault="00DA4138" w:rsidP="007433E0">
      <w:r w:rsidRPr="005240D6">
        <w:t xml:space="preserve">          Segment destiné à donner la référence relative aux informations précisées dans le segment de l’index.</w:t>
      </w:r>
    </w:p>
    <w:p w14:paraId="6B74B759" w14:textId="77777777" w:rsidR="00DA4138" w:rsidRPr="005240D6" w:rsidRDefault="00DA4138" w:rsidP="007433E0"/>
    <w:p w14:paraId="77AAD055" w14:textId="77777777" w:rsidR="00DA4138" w:rsidRPr="00DB1F43" w:rsidRDefault="00DA4138" w:rsidP="007433E0">
      <w:pPr>
        <w:rPr>
          <w:b/>
          <w:bCs/>
        </w:rPr>
      </w:pPr>
      <w:r w:rsidRPr="00DB1F43">
        <w:rPr>
          <w:b/>
          <w:bCs/>
        </w:rPr>
        <w:t>0210      MOA, Montant monétaire</w:t>
      </w:r>
    </w:p>
    <w:p w14:paraId="6F074895" w14:textId="77777777" w:rsidR="00DA4138" w:rsidRPr="005240D6" w:rsidRDefault="00DA4138" w:rsidP="007433E0">
      <w:r w:rsidRPr="005240D6">
        <w:t xml:space="preserve">          Segment destiné à indiquer le montant relatif aux informations précisées dans le segment de l’index.</w:t>
      </w:r>
    </w:p>
    <w:p w14:paraId="05787824" w14:textId="77777777" w:rsidR="00DA4138" w:rsidRPr="005240D6" w:rsidRDefault="00DA4138" w:rsidP="007433E0"/>
    <w:p w14:paraId="79A5A1DD" w14:textId="77777777" w:rsidR="00DA4138" w:rsidRPr="00DB1F43" w:rsidRDefault="00DA4138" w:rsidP="007433E0">
      <w:pPr>
        <w:rPr>
          <w:b/>
          <w:bCs/>
        </w:rPr>
      </w:pPr>
      <w:r w:rsidRPr="00DB1F43">
        <w:rPr>
          <w:b/>
          <w:bCs/>
        </w:rPr>
        <w:t>0220      FTX, Texte en format libre</w:t>
      </w:r>
    </w:p>
    <w:p w14:paraId="623FA29B" w14:textId="77777777" w:rsidR="00DA4138" w:rsidRPr="005240D6" w:rsidRDefault="00DA4138" w:rsidP="007433E0">
      <w:r w:rsidRPr="005240D6">
        <w:t xml:space="preserve">          Segment destiné à fournir le texte relatif aux informations précisées dans le segment de l’index.</w:t>
      </w:r>
    </w:p>
    <w:p w14:paraId="3E4DEFF2" w14:textId="77777777" w:rsidR="00DA4138" w:rsidRPr="005240D6" w:rsidRDefault="00DA4138" w:rsidP="007433E0"/>
    <w:p w14:paraId="4EFAF65F" w14:textId="77777777" w:rsidR="00DA4138" w:rsidRPr="00DB1F43" w:rsidRDefault="00DA4138" w:rsidP="007433E0">
      <w:pPr>
        <w:rPr>
          <w:b/>
          <w:bCs/>
        </w:rPr>
      </w:pPr>
      <w:r w:rsidRPr="00DB1F43">
        <w:rPr>
          <w:b/>
          <w:bCs/>
        </w:rPr>
        <w:t>0230      DTM, Date / heure / période</w:t>
      </w:r>
    </w:p>
    <w:p w14:paraId="0CCA8417" w14:textId="77777777" w:rsidR="00DA4138" w:rsidRPr="005240D6" w:rsidRDefault="00DA4138" w:rsidP="007433E0">
      <w:r w:rsidRPr="005240D6">
        <w:t xml:space="preserve">          Segment indiquant une date ou heure ou période relatives aux informations précisées dans le segment de l’index.</w:t>
      </w:r>
    </w:p>
    <w:p w14:paraId="503A1735" w14:textId="77777777" w:rsidR="00DA4138" w:rsidRPr="005240D6" w:rsidRDefault="00DA4138" w:rsidP="007433E0"/>
    <w:p w14:paraId="5F993693" w14:textId="77777777" w:rsidR="00DA4138" w:rsidRPr="00DB1F43" w:rsidRDefault="00DA4138" w:rsidP="007433E0">
      <w:pPr>
        <w:rPr>
          <w:b/>
          <w:bCs/>
        </w:rPr>
      </w:pPr>
      <w:r w:rsidRPr="00DB1F43">
        <w:rPr>
          <w:b/>
          <w:bCs/>
        </w:rPr>
        <w:t>0240      QTY, Quantité</w:t>
      </w:r>
    </w:p>
    <w:p w14:paraId="13CF9BF1" w14:textId="77777777" w:rsidR="00DA4138" w:rsidRPr="005240D6" w:rsidRDefault="00DA4138" w:rsidP="007433E0">
      <w:r w:rsidRPr="005240D6">
        <w:t xml:space="preserve">          Segment indiquant une quantité relative aux informations précisées dans le segment de l’index.</w:t>
      </w:r>
    </w:p>
    <w:p w14:paraId="1E9E2DAA" w14:textId="77777777" w:rsidR="00DA4138" w:rsidRPr="005240D6" w:rsidRDefault="00DA4138" w:rsidP="007433E0"/>
    <w:p w14:paraId="354AA6AE" w14:textId="77777777" w:rsidR="00DA4138" w:rsidRPr="00DB1F43" w:rsidRDefault="00DA4138" w:rsidP="007433E0">
      <w:pPr>
        <w:rPr>
          <w:b/>
          <w:bCs/>
        </w:rPr>
      </w:pPr>
      <w:r w:rsidRPr="00DB1F43">
        <w:rPr>
          <w:b/>
          <w:bCs/>
        </w:rPr>
        <w:t>0250      CUX, Monnaies</w:t>
      </w:r>
    </w:p>
    <w:p w14:paraId="0BE92579" w14:textId="77777777" w:rsidR="00DA4138" w:rsidRPr="005240D6" w:rsidRDefault="00DA4138" w:rsidP="007433E0">
      <w:r w:rsidRPr="005240D6">
        <w:t xml:space="preserve">          Segment destiné à indiquer la monnaie relative aux informations précisées dans le segment de l’index.</w:t>
      </w:r>
    </w:p>
    <w:p w14:paraId="0A4F58A5" w14:textId="77777777" w:rsidR="00DA4138" w:rsidRPr="005240D6" w:rsidRDefault="00DA4138" w:rsidP="007433E0"/>
    <w:p w14:paraId="21086292" w14:textId="77777777" w:rsidR="00DA4138" w:rsidRPr="00DB1F43" w:rsidRDefault="00DA4138" w:rsidP="007433E0">
      <w:pPr>
        <w:rPr>
          <w:b/>
          <w:bCs/>
        </w:rPr>
      </w:pPr>
      <w:r w:rsidRPr="00DB1F43">
        <w:rPr>
          <w:b/>
          <w:bCs/>
        </w:rPr>
        <w:t>0260      PCD, Informations détaillées sur le pourcentage</w:t>
      </w:r>
    </w:p>
    <w:p w14:paraId="59BA5075" w14:textId="77777777" w:rsidR="00DA4138" w:rsidRPr="005240D6" w:rsidRDefault="00DA4138" w:rsidP="007433E0">
      <w:r w:rsidRPr="005240D6">
        <w:t xml:space="preserve">          Segment destiné à indiquer un pourcentage relatif </w:t>
      </w:r>
      <w:proofErr w:type="gramStart"/>
      <w:r w:rsidRPr="005240D6">
        <w:t>aux  informations</w:t>
      </w:r>
      <w:proofErr w:type="gramEnd"/>
      <w:r w:rsidRPr="005240D6">
        <w:t xml:space="preserve"> précisées dans le segment de l’index</w:t>
      </w:r>
    </w:p>
    <w:p w14:paraId="5BAD750A" w14:textId="77777777" w:rsidR="00DA4138" w:rsidRPr="005240D6" w:rsidRDefault="00DA4138" w:rsidP="007433E0"/>
    <w:p w14:paraId="286FE6FD" w14:textId="77777777" w:rsidR="00DA4138" w:rsidRPr="007D53B6" w:rsidRDefault="00DA4138" w:rsidP="007433E0">
      <w:pPr>
        <w:rPr>
          <w:b/>
          <w:bCs/>
        </w:rPr>
      </w:pPr>
      <w:r w:rsidRPr="007D53B6">
        <w:rPr>
          <w:b/>
          <w:bCs/>
        </w:rPr>
        <w:t>0270      FII, Identification financière</w:t>
      </w:r>
    </w:p>
    <w:p w14:paraId="67FD3008" w14:textId="77777777" w:rsidR="00DA4138" w:rsidRPr="005240D6" w:rsidRDefault="00DA4138" w:rsidP="007433E0">
      <w:r w:rsidRPr="005240D6">
        <w:t>Segment désignant le numéro de compte bancaire relatif à l’information spécifiée sans le segment index.</w:t>
      </w:r>
    </w:p>
    <w:p w14:paraId="77287E9E" w14:textId="77777777" w:rsidR="00DA4138" w:rsidRPr="00DC19AF" w:rsidRDefault="00DA4138" w:rsidP="007433E0"/>
    <w:p w14:paraId="678E59D3" w14:textId="77777777" w:rsidR="00DA4138" w:rsidRPr="007D53B6" w:rsidRDefault="00DA4138" w:rsidP="007433E0">
      <w:pPr>
        <w:rPr>
          <w:b/>
          <w:bCs/>
        </w:rPr>
      </w:pPr>
      <w:r w:rsidRPr="007D53B6">
        <w:rPr>
          <w:b/>
          <w:bCs/>
        </w:rPr>
        <w:t>0280      CPT, Identification du compte</w:t>
      </w:r>
    </w:p>
    <w:p w14:paraId="5B18D92E" w14:textId="77777777" w:rsidR="00DA4138" w:rsidRPr="005240D6" w:rsidRDefault="00DA4138" w:rsidP="007433E0">
      <w:r w:rsidRPr="005240D6">
        <w:t xml:space="preserve">          Segment destiné à indiquer le numéro du compte relatif aux informations précisées dans le segment de l’index.</w:t>
      </w:r>
    </w:p>
    <w:p w14:paraId="63509845" w14:textId="77777777" w:rsidR="00DA4138" w:rsidRPr="005240D6" w:rsidRDefault="00DA4138" w:rsidP="007433E0"/>
    <w:p w14:paraId="25EE71C0" w14:textId="77777777" w:rsidR="00DA4138" w:rsidRPr="007D53B6" w:rsidRDefault="00DA4138" w:rsidP="007433E0">
      <w:pPr>
        <w:rPr>
          <w:b/>
          <w:bCs/>
        </w:rPr>
      </w:pPr>
      <w:r w:rsidRPr="007D53B6">
        <w:rPr>
          <w:b/>
          <w:bCs/>
        </w:rPr>
        <w:t xml:space="preserve">0290      Groupe de </w:t>
      </w:r>
      <w:proofErr w:type="gramStart"/>
      <w:r w:rsidRPr="007D53B6">
        <w:rPr>
          <w:b/>
          <w:bCs/>
        </w:rPr>
        <w:t>segments  5</w:t>
      </w:r>
      <w:proofErr w:type="gramEnd"/>
      <w:r w:rsidRPr="007D53B6">
        <w:rPr>
          <w:b/>
          <w:bCs/>
        </w:rPr>
        <w:t xml:space="preserve"> : NAD-SG6</w:t>
      </w:r>
    </w:p>
    <w:p w14:paraId="478E8EB1" w14:textId="77777777" w:rsidR="00DA4138" w:rsidRPr="005240D6" w:rsidRDefault="00DA4138" w:rsidP="007433E0">
      <w:r w:rsidRPr="005240D6">
        <w:t xml:space="preserve">          Groupe de segments destiné</w:t>
      </w:r>
      <w:r>
        <w:t>s</w:t>
      </w:r>
      <w:r w:rsidRPr="005240D6">
        <w:t xml:space="preserve"> à identifier un intervenant concerné par les informations précisées dans le segment de l’index.</w:t>
      </w:r>
    </w:p>
    <w:p w14:paraId="43050221" w14:textId="77777777" w:rsidR="00DA4138" w:rsidRPr="005240D6" w:rsidRDefault="00DA4138" w:rsidP="007433E0"/>
    <w:p w14:paraId="322F800F" w14:textId="77777777" w:rsidR="00DA4138" w:rsidRPr="007D53B6" w:rsidRDefault="00DA4138" w:rsidP="007433E0">
      <w:pPr>
        <w:rPr>
          <w:b/>
          <w:bCs/>
        </w:rPr>
      </w:pPr>
      <w:r>
        <w:rPr>
          <w:b/>
          <w:bCs/>
        </w:rPr>
        <w:t xml:space="preserve">0300      </w:t>
      </w:r>
      <w:r w:rsidRPr="007D53B6">
        <w:rPr>
          <w:b/>
          <w:bCs/>
        </w:rPr>
        <w:t>NAD, Nom et adresse</w:t>
      </w:r>
    </w:p>
    <w:p w14:paraId="635091A5" w14:textId="77777777" w:rsidR="00DA4138" w:rsidRPr="00DC19AF" w:rsidRDefault="00DA4138" w:rsidP="007433E0">
      <w:r>
        <w:t xml:space="preserve">          </w:t>
      </w:r>
      <w:r w:rsidRPr="00DC19AF">
        <w:t>Segment destiné à identifier un intervenant.</w:t>
      </w:r>
    </w:p>
    <w:p w14:paraId="24F04ABF" w14:textId="77777777" w:rsidR="00DA4138" w:rsidRPr="005240D6" w:rsidRDefault="00DA4138" w:rsidP="007433E0"/>
    <w:p w14:paraId="31705921" w14:textId="77777777" w:rsidR="00DA4138" w:rsidRPr="007D53B6" w:rsidRDefault="00DA4138" w:rsidP="007433E0">
      <w:pPr>
        <w:rPr>
          <w:b/>
          <w:bCs/>
        </w:rPr>
      </w:pPr>
      <w:r w:rsidRPr="007D53B6">
        <w:rPr>
          <w:b/>
          <w:bCs/>
        </w:rPr>
        <w:t>0310         Groupe de segments 6 : CTA-COM</w:t>
      </w:r>
    </w:p>
    <w:p w14:paraId="3E18155D" w14:textId="77777777" w:rsidR="00DA4138" w:rsidRPr="005240D6" w:rsidRDefault="00DA4138" w:rsidP="007433E0">
      <w:r w:rsidRPr="005240D6">
        <w:t xml:space="preserve">             Groupe de segments destiné à désigner les correspondants</w:t>
      </w:r>
      <w:r>
        <w:t xml:space="preserve"> </w:t>
      </w:r>
      <w:r w:rsidRPr="005240D6">
        <w:t>et à en indiquer les numéros de communication.</w:t>
      </w:r>
    </w:p>
    <w:p w14:paraId="3CF86A7A" w14:textId="77777777" w:rsidR="00DA4138" w:rsidRPr="005240D6" w:rsidRDefault="00DA4138" w:rsidP="007433E0"/>
    <w:p w14:paraId="21198E0F" w14:textId="77777777" w:rsidR="00DA4138" w:rsidRPr="007D53B6" w:rsidRDefault="00DA4138" w:rsidP="007433E0">
      <w:pPr>
        <w:rPr>
          <w:b/>
          <w:bCs/>
        </w:rPr>
      </w:pPr>
      <w:r w:rsidRPr="007D53B6">
        <w:rPr>
          <w:b/>
          <w:bCs/>
        </w:rPr>
        <w:t>0320            CTA, Informations sur le correspondant</w:t>
      </w:r>
    </w:p>
    <w:p w14:paraId="6C6B90B7" w14:textId="77777777" w:rsidR="00DA4138" w:rsidRPr="005240D6" w:rsidRDefault="00DA4138" w:rsidP="007433E0">
      <w:r w:rsidRPr="005240D6">
        <w:t xml:space="preserve">                Segment donnant les informations sur le correspondant</w:t>
      </w:r>
      <w:r>
        <w:t xml:space="preserve"> </w:t>
      </w:r>
      <w:r w:rsidRPr="005240D6">
        <w:t>en relation avec l’intervenant identifié dans le segment précédent.</w:t>
      </w:r>
    </w:p>
    <w:p w14:paraId="759BB051" w14:textId="77777777" w:rsidR="00DA4138" w:rsidRPr="005240D6" w:rsidRDefault="00DA4138" w:rsidP="007433E0"/>
    <w:p w14:paraId="70C80CBB" w14:textId="77777777" w:rsidR="00DA4138" w:rsidRPr="007D53B6" w:rsidRDefault="00DA4138" w:rsidP="007433E0">
      <w:pPr>
        <w:rPr>
          <w:b/>
          <w:bCs/>
        </w:rPr>
      </w:pPr>
      <w:r w:rsidRPr="007D53B6">
        <w:rPr>
          <w:b/>
          <w:bCs/>
        </w:rPr>
        <w:t xml:space="preserve">0330            COM, Coordonnées de communication </w:t>
      </w:r>
    </w:p>
    <w:p w14:paraId="459D6522" w14:textId="77777777" w:rsidR="00DA4138" w:rsidRPr="005240D6" w:rsidRDefault="00DA4138" w:rsidP="007433E0">
      <w:r w:rsidRPr="005240D6">
        <w:t xml:space="preserve">                Segment donnant les informations de communication concernant l’intervenant ou le correspondant.</w:t>
      </w:r>
    </w:p>
    <w:p w14:paraId="423DA54A" w14:textId="77777777" w:rsidR="00DA4138" w:rsidRPr="005240D6" w:rsidRDefault="00DA4138" w:rsidP="007433E0"/>
    <w:p w14:paraId="51FADCDA" w14:textId="77777777" w:rsidR="00DA4138" w:rsidRPr="007D53B6" w:rsidRDefault="00DA4138" w:rsidP="007433E0">
      <w:pPr>
        <w:rPr>
          <w:b/>
          <w:bCs/>
        </w:rPr>
      </w:pPr>
      <w:r w:rsidRPr="007D53B6">
        <w:rPr>
          <w:b/>
          <w:bCs/>
        </w:rPr>
        <w:t>0340      Groupe de segments 7 :  CCI-CAV</w:t>
      </w:r>
    </w:p>
    <w:p w14:paraId="1FF7704A" w14:textId="77777777" w:rsidR="00DA4138" w:rsidRPr="005240D6" w:rsidRDefault="00DA4138" w:rsidP="007433E0">
      <w:r w:rsidRPr="005240D6">
        <w:t xml:space="preserve">          Groupe de segments destiné à fournir les caractéristiques comptables, fiscales, sociales, légales de l’entreprise</w:t>
      </w:r>
      <w:r>
        <w:t xml:space="preserve"> </w:t>
      </w:r>
      <w:r w:rsidRPr="005240D6">
        <w:t>relatives aux informations précisées dans le segment de l’index.</w:t>
      </w:r>
    </w:p>
    <w:p w14:paraId="729B793B" w14:textId="77777777" w:rsidR="00DA4138" w:rsidRPr="005240D6" w:rsidRDefault="00DA4138" w:rsidP="007433E0"/>
    <w:p w14:paraId="5186CF08" w14:textId="77777777" w:rsidR="00DA4138" w:rsidRPr="007D53B6" w:rsidRDefault="00DA4138" w:rsidP="007433E0">
      <w:pPr>
        <w:rPr>
          <w:b/>
          <w:bCs/>
        </w:rPr>
      </w:pPr>
      <w:r w:rsidRPr="007D53B6">
        <w:rPr>
          <w:b/>
          <w:bCs/>
        </w:rPr>
        <w:t>0350         CCI, Identification de la caractéristique / classe</w:t>
      </w:r>
    </w:p>
    <w:p w14:paraId="3BC156D3" w14:textId="77777777" w:rsidR="00DA4138" w:rsidRPr="005240D6" w:rsidRDefault="00DA4138" w:rsidP="007433E0">
      <w:r w:rsidRPr="005240D6">
        <w:t xml:space="preserve">             Segment destiné à identifier une caractéristique.</w:t>
      </w:r>
    </w:p>
    <w:p w14:paraId="032CAC3B" w14:textId="77777777" w:rsidR="00DA4138" w:rsidRDefault="00DA4138" w:rsidP="007433E0"/>
    <w:p w14:paraId="63D80329" w14:textId="77777777" w:rsidR="00DA4138" w:rsidRPr="005240D6" w:rsidRDefault="00DA4138" w:rsidP="007433E0"/>
    <w:p w14:paraId="70FE30C8" w14:textId="77777777" w:rsidR="00DA4138" w:rsidRPr="007D53B6" w:rsidRDefault="00DA4138" w:rsidP="007433E0">
      <w:pPr>
        <w:rPr>
          <w:b/>
          <w:bCs/>
        </w:rPr>
      </w:pPr>
      <w:r w:rsidRPr="007D53B6">
        <w:rPr>
          <w:b/>
          <w:bCs/>
        </w:rPr>
        <w:t>0360         CAV, Valeur de la caractéristique</w:t>
      </w:r>
    </w:p>
    <w:p w14:paraId="62A26749" w14:textId="77777777" w:rsidR="00DA4138" w:rsidRPr="005240D6" w:rsidRDefault="00DA4138" w:rsidP="007433E0">
      <w:r w:rsidRPr="005240D6">
        <w:t xml:space="preserve">             Segment destiné à indiquer la valeur de la caractéristique.</w:t>
      </w:r>
    </w:p>
    <w:p w14:paraId="0B613477" w14:textId="77777777" w:rsidR="00DA4138" w:rsidRPr="005240D6" w:rsidRDefault="00DA4138" w:rsidP="007433E0"/>
    <w:p w14:paraId="2B265DA6" w14:textId="77777777" w:rsidR="00DA4138" w:rsidRPr="007D53B6" w:rsidRDefault="00DA4138" w:rsidP="007433E0">
      <w:pPr>
        <w:rPr>
          <w:b/>
          <w:bCs/>
        </w:rPr>
      </w:pPr>
      <w:r w:rsidRPr="007D53B6">
        <w:rPr>
          <w:b/>
          <w:bCs/>
        </w:rPr>
        <w:t>0370   Groupe de segments 8 :  AUT-DTM</w:t>
      </w:r>
    </w:p>
    <w:p w14:paraId="79E3676B" w14:textId="77777777" w:rsidR="00DA4138" w:rsidRPr="005240D6" w:rsidRDefault="00DA4138" w:rsidP="007433E0">
      <w:r w:rsidRPr="005240D6">
        <w:t xml:space="preserve">       Groupe de segments destiné à donner les informations sur l’authentification </w:t>
      </w:r>
    </w:p>
    <w:p w14:paraId="240363F7" w14:textId="77777777" w:rsidR="00DA4138" w:rsidRPr="005240D6" w:rsidRDefault="00DA4138" w:rsidP="007433E0"/>
    <w:p w14:paraId="311ECA61" w14:textId="77777777" w:rsidR="00DA4138" w:rsidRPr="007D53B6" w:rsidRDefault="00DA4138" w:rsidP="007433E0">
      <w:pPr>
        <w:rPr>
          <w:b/>
          <w:bCs/>
        </w:rPr>
      </w:pPr>
      <w:r w:rsidRPr="007D53B6">
        <w:rPr>
          <w:b/>
          <w:bCs/>
        </w:rPr>
        <w:t xml:space="preserve">0380      AUT, Résultat de l’authentification </w:t>
      </w:r>
    </w:p>
    <w:p w14:paraId="0546C84E" w14:textId="77777777" w:rsidR="00DA4138" w:rsidRPr="005240D6" w:rsidRDefault="00DA4138" w:rsidP="007433E0">
      <w:r w:rsidRPr="005240D6">
        <w:t xml:space="preserve">          Segment destiné à indiquer les résultats de l’authentification. </w:t>
      </w:r>
    </w:p>
    <w:p w14:paraId="077EFC61" w14:textId="77777777" w:rsidR="00DA4138" w:rsidRPr="005240D6" w:rsidRDefault="00DA4138" w:rsidP="007433E0"/>
    <w:p w14:paraId="2DA4D6E0" w14:textId="77777777" w:rsidR="00DA4138" w:rsidRPr="007D53B6" w:rsidRDefault="00DA4138" w:rsidP="007433E0">
      <w:pPr>
        <w:rPr>
          <w:b/>
          <w:bCs/>
        </w:rPr>
      </w:pPr>
      <w:r w:rsidRPr="007D53B6">
        <w:rPr>
          <w:b/>
          <w:bCs/>
        </w:rPr>
        <w:t>0390      DTM, Date / heure / période</w:t>
      </w:r>
    </w:p>
    <w:p w14:paraId="27D42DB6" w14:textId="77777777" w:rsidR="00DA4138" w:rsidRPr="005240D6" w:rsidRDefault="00DA4138" w:rsidP="007433E0">
      <w:r w:rsidRPr="005240D6">
        <w:t xml:space="preserve">          Segment destiné à indiquer la date de l’authentification.</w:t>
      </w:r>
    </w:p>
    <w:p w14:paraId="11EA6CE5" w14:textId="77777777" w:rsidR="00DA4138" w:rsidRPr="005240D6" w:rsidRDefault="00DA4138" w:rsidP="007433E0"/>
    <w:p w14:paraId="6960557F" w14:textId="77777777" w:rsidR="00DA4138" w:rsidRPr="007D53B6" w:rsidRDefault="00DA4138" w:rsidP="007433E0">
      <w:pPr>
        <w:rPr>
          <w:b/>
          <w:bCs/>
        </w:rPr>
      </w:pPr>
      <w:r w:rsidRPr="007D53B6">
        <w:rPr>
          <w:b/>
          <w:bCs/>
        </w:rPr>
        <w:t>0400   UNT, Fin de message</w:t>
      </w:r>
    </w:p>
    <w:p w14:paraId="2FBCCDD7" w14:textId="77777777" w:rsidR="00DA4138" w:rsidRPr="005240D6" w:rsidRDefault="00DA4138" w:rsidP="007433E0">
      <w:r w:rsidRPr="005240D6">
        <w:t xml:space="preserve">       Segment de service terminant un message, indiquant le nombre total de segments dans le message et le numéro de référence de contrôle du message.</w:t>
      </w:r>
    </w:p>
    <w:p w14:paraId="79318FBD" w14:textId="77777777" w:rsidR="00DA4138" w:rsidRPr="005240D6" w:rsidRDefault="00DA4138" w:rsidP="007433E0"/>
    <w:p w14:paraId="7D642F4E" w14:textId="77777777" w:rsidR="00DA4138" w:rsidRPr="005240D6" w:rsidRDefault="00DA4138" w:rsidP="007433E0"/>
    <w:p w14:paraId="0777C80A" w14:textId="77777777" w:rsidR="00DA4138" w:rsidRPr="00717869" w:rsidRDefault="00DA4138" w:rsidP="007433E0">
      <w:pPr>
        <w:rPr>
          <w:b/>
          <w:bCs/>
        </w:rPr>
      </w:pPr>
      <w:r w:rsidRPr="00717869">
        <w:rPr>
          <w:b/>
          <w:bCs/>
        </w:rPr>
        <w:t>4.2    Index des segments de données (ordre alphabétique par étiquette)</w:t>
      </w:r>
    </w:p>
    <w:p w14:paraId="1941CF1F" w14:textId="77777777" w:rsidR="00DA4138" w:rsidRPr="005240D6" w:rsidRDefault="00DA4138" w:rsidP="007433E0"/>
    <w:p w14:paraId="0CB3A78A" w14:textId="77777777" w:rsidR="00DA4138" w:rsidRPr="005240D6" w:rsidRDefault="00DA4138" w:rsidP="007433E0">
      <w:r w:rsidRPr="005240D6">
        <w:t xml:space="preserve">          AUT Résultat de l’authentification</w:t>
      </w:r>
    </w:p>
    <w:p w14:paraId="632F135A" w14:textId="77777777" w:rsidR="00DA4138" w:rsidRPr="005240D6" w:rsidRDefault="00DA4138" w:rsidP="007433E0">
      <w:r w:rsidRPr="005240D6">
        <w:t xml:space="preserve">          BGM Début du message</w:t>
      </w:r>
    </w:p>
    <w:p w14:paraId="200642B5" w14:textId="77777777" w:rsidR="00DA4138" w:rsidRPr="005240D6" w:rsidRDefault="00DA4138" w:rsidP="007433E0">
      <w:r w:rsidRPr="005240D6">
        <w:t xml:space="preserve">          CAV Valeur de la caractéristique</w:t>
      </w:r>
    </w:p>
    <w:p w14:paraId="2B39D985" w14:textId="77777777" w:rsidR="00DA4138" w:rsidRPr="005240D6" w:rsidRDefault="00DA4138" w:rsidP="007433E0">
      <w:r w:rsidRPr="005240D6">
        <w:t xml:space="preserve">          CCI Identification de la caractéristique / classe</w:t>
      </w:r>
    </w:p>
    <w:p w14:paraId="655A8CE5" w14:textId="77777777" w:rsidR="00DA4138" w:rsidRPr="005240D6" w:rsidRDefault="00DA4138" w:rsidP="007433E0">
      <w:r w:rsidRPr="005240D6">
        <w:t xml:space="preserve">          COM Coordonnées de communication </w:t>
      </w:r>
    </w:p>
    <w:p w14:paraId="5DDC1544" w14:textId="77777777" w:rsidR="00DA4138" w:rsidRPr="005240D6" w:rsidRDefault="00DA4138" w:rsidP="007433E0">
      <w:r w:rsidRPr="005240D6">
        <w:t xml:space="preserve">          CPT Identification du compte</w:t>
      </w:r>
    </w:p>
    <w:p w14:paraId="5F28B701" w14:textId="77777777" w:rsidR="00DA4138" w:rsidRPr="005240D6" w:rsidRDefault="00DA4138" w:rsidP="007433E0">
      <w:r w:rsidRPr="005240D6">
        <w:t xml:space="preserve">          CTA Informations sur le correspondant</w:t>
      </w:r>
    </w:p>
    <w:p w14:paraId="38019162" w14:textId="77777777" w:rsidR="00DA4138" w:rsidRPr="005240D6" w:rsidRDefault="00DA4138" w:rsidP="007433E0">
      <w:r w:rsidRPr="005240D6">
        <w:t xml:space="preserve">          CUX Monnaies</w:t>
      </w:r>
    </w:p>
    <w:p w14:paraId="2F332549" w14:textId="77777777" w:rsidR="00DA4138" w:rsidRPr="005240D6" w:rsidRDefault="00DA4138" w:rsidP="007433E0">
      <w:r w:rsidRPr="005240D6">
        <w:t xml:space="preserve">          DTM Date / heure / période</w:t>
      </w:r>
    </w:p>
    <w:p w14:paraId="582A1C56" w14:textId="77777777" w:rsidR="00DA4138" w:rsidRPr="005240D6" w:rsidRDefault="00DA4138" w:rsidP="007433E0">
      <w:r w:rsidRPr="005240D6">
        <w:t xml:space="preserve">          FII Identification financière</w:t>
      </w:r>
    </w:p>
    <w:p w14:paraId="628DFFA2" w14:textId="77777777" w:rsidR="00DA4138" w:rsidRPr="005240D6" w:rsidRDefault="00DA4138" w:rsidP="007433E0">
      <w:r w:rsidRPr="005240D6">
        <w:t xml:space="preserve">          FTX Texte en format libre</w:t>
      </w:r>
    </w:p>
    <w:p w14:paraId="7C94D55F" w14:textId="77777777" w:rsidR="00DA4138" w:rsidRPr="005240D6" w:rsidRDefault="00DA4138" w:rsidP="007433E0">
      <w:r w:rsidRPr="005240D6">
        <w:t xml:space="preserve">          IND Informations détaillées sur l’index</w:t>
      </w:r>
    </w:p>
    <w:p w14:paraId="74CA9073" w14:textId="77777777" w:rsidR="00DA4138" w:rsidRPr="005240D6" w:rsidRDefault="00DA4138" w:rsidP="007433E0">
      <w:r w:rsidRPr="005240D6">
        <w:t xml:space="preserve">          MOA Montant monétaire</w:t>
      </w:r>
    </w:p>
    <w:p w14:paraId="1A147E32" w14:textId="77777777" w:rsidR="00DA4138" w:rsidRPr="005240D6" w:rsidRDefault="00DA4138" w:rsidP="007433E0">
      <w:r w:rsidRPr="005240D6">
        <w:t xml:space="preserve">          NAD Nom et adresse  </w:t>
      </w:r>
    </w:p>
    <w:p w14:paraId="1F3A05BB" w14:textId="77777777" w:rsidR="00DA4138" w:rsidRPr="005240D6" w:rsidRDefault="00DA4138" w:rsidP="007433E0">
      <w:r w:rsidRPr="005240D6">
        <w:t xml:space="preserve">          PCD Informations détaillées sur le pourcentage</w:t>
      </w:r>
    </w:p>
    <w:p w14:paraId="0FFA87F1" w14:textId="77777777" w:rsidR="00DA4138" w:rsidRPr="005240D6" w:rsidRDefault="00DA4138" w:rsidP="007433E0">
      <w:r w:rsidRPr="005240D6">
        <w:t xml:space="preserve">          QTY Quantité</w:t>
      </w:r>
    </w:p>
    <w:p w14:paraId="193DD416" w14:textId="77777777" w:rsidR="00DA4138" w:rsidRPr="005240D6" w:rsidRDefault="00DA4138" w:rsidP="007433E0">
      <w:r w:rsidRPr="005240D6">
        <w:t xml:space="preserve">          RFF Référence</w:t>
      </w:r>
    </w:p>
    <w:p w14:paraId="73FE17EC" w14:textId="77777777" w:rsidR="00DA4138" w:rsidRPr="005240D6" w:rsidRDefault="00DA4138" w:rsidP="007433E0">
      <w:r w:rsidRPr="005240D6">
        <w:t xml:space="preserve">          SEQ Informations détaillées sur la séquence</w:t>
      </w:r>
    </w:p>
    <w:p w14:paraId="75E8A0F5" w14:textId="77777777" w:rsidR="00DA4138" w:rsidRPr="005240D6" w:rsidRDefault="00DA4138" w:rsidP="007433E0">
      <w:r w:rsidRPr="005240D6">
        <w:t xml:space="preserve">          UNH En-tête de message</w:t>
      </w:r>
    </w:p>
    <w:p w14:paraId="7873CA51" w14:textId="77777777" w:rsidR="00DA4138" w:rsidRPr="005240D6" w:rsidRDefault="00DA4138" w:rsidP="007433E0">
      <w:r w:rsidRPr="005240D6">
        <w:t xml:space="preserve">          UNT Fin de message  </w:t>
      </w:r>
    </w:p>
    <w:p w14:paraId="0D257440" w14:textId="77777777" w:rsidR="00DA4138" w:rsidRPr="005240D6" w:rsidRDefault="00DA4138" w:rsidP="007433E0"/>
    <w:p w14:paraId="70E9613C" w14:textId="77777777" w:rsidR="00DA4138" w:rsidRPr="00717869" w:rsidRDefault="00DA4138" w:rsidP="007433E0">
      <w:pPr>
        <w:rPr>
          <w:b/>
          <w:bCs/>
        </w:rPr>
      </w:pPr>
      <w:r w:rsidRPr="005240D6">
        <w:br w:type="page"/>
      </w:r>
      <w:r w:rsidRPr="00717869">
        <w:rPr>
          <w:b/>
          <w:bCs/>
        </w:rPr>
        <w:lastRenderedPageBreak/>
        <w:t>4.3    Structure du message</w:t>
      </w:r>
    </w:p>
    <w:p w14:paraId="44443E85" w14:textId="77777777" w:rsidR="00DA4138" w:rsidRPr="005240D6" w:rsidRDefault="00DA4138" w:rsidP="007433E0"/>
    <w:p w14:paraId="091F5ABF" w14:textId="77777777" w:rsidR="00DA4138" w:rsidRPr="00717869" w:rsidRDefault="00DA4138" w:rsidP="007433E0">
      <w:pPr>
        <w:rPr>
          <w:b/>
          <w:bCs/>
        </w:rPr>
      </w:pPr>
      <w:proofErr w:type="gramStart"/>
      <w:r w:rsidRPr="00717869">
        <w:rPr>
          <w:b/>
          <w:bCs/>
        </w:rPr>
        <w:t>4.3.1  Table</w:t>
      </w:r>
      <w:proofErr w:type="gramEnd"/>
      <w:r w:rsidRPr="00717869">
        <w:rPr>
          <w:b/>
          <w:bCs/>
        </w:rPr>
        <w:t xml:space="preserve"> des segments</w:t>
      </w:r>
    </w:p>
    <w:p w14:paraId="12E9107B" w14:textId="77777777" w:rsidR="00DA4138" w:rsidRPr="005240D6" w:rsidRDefault="00DA4138" w:rsidP="007433E0"/>
    <w:p w14:paraId="1229EFEA"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Pos    Étiquette Nom                            </w:t>
      </w:r>
      <w:proofErr w:type="gramStart"/>
      <w:r w:rsidRPr="005141FE">
        <w:rPr>
          <w:rFonts w:ascii="Courier New" w:hAnsi="Courier New" w:cs="Courier New"/>
          <w:szCs w:val="20"/>
        </w:rPr>
        <w:t>S  R</w:t>
      </w:r>
      <w:proofErr w:type="gramEnd"/>
    </w:p>
    <w:p w14:paraId="6DE5A472" w14:textId="77777777" w:rsidR="00DA4138" w:rsidRPr="005141FE" w:rsidRDefault="00DA4138" w:rsidP="007433E0">
      <w:pPr>
        <w:ind w:left="-6"/>
        <w:rPr>
          <w:rFonts w:ascii="Courier New" w:hAnsi="Courier New" w:cs="Courier New"/>
          <w:szCs w:val="20"/>
        </w:rPr>
      </w:pPr>
    </w:p>
    <w:p w14:paraId="1DE28B59"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0010   UNH En-tête de message                        M   1     </w:t>
      </w:r>
    </w:p>
    <w:p w14:paraId="17089865"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0020   BGM Début du message                          M   1     </w:t>
      </w:r>
    </w:p>
    <w:p w14:paraId="3FCB23F9"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0030   DTM Date / heure / période                    M   99    </w:t>
      </w:r>
    </w:p>
    <w:p w14:paraId="6F2FD3A8"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0040   RFF Référence                                 C   99    </w:t>
      </w:r>
    </w:p>
    <w:p w14:paraId="18D7C9D2"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0050   CUX Monnaies                                  C   99    </w:t>
      </w:r>
    </w:p>
    <w:p w14:paraId="29664572"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0060   FTX Texte en format libre                     C   1     </w:t>
      </w:r>
    </w:p>
    <w:p w14:paraId="5382FD2E" w14:textId="77777777" w:rsidR="00DA4138" w:rsidRPr="005141FE" w:rsidRDefault="00DA4138" w:rsidP="007433E0">
      <w:pPr>
        <w:ind w:left="-6"/>
        <w:rPr>
          <w:rFonts w:ascii="Courier New" w:hAnsi="Courier New" w:cs="Courier New"/>
          <w:szCs w:val="20"/>
        </w:rPr>
      </w:pPr>
    </w:p>
    <w:p w14:paraId="6337B496"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0070       ----- Groupe de segments 1 -------------- M   99----------+</w:t>
      </w:r>
    </w:p>
    <w:p w14:paraId="6B17C764"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0080   NAD Nom et adresse                            M   1           ¦</w:t>
      </w:r>
    </w:p>
    <w:p w14:paraId="0A492C8F"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0090   RFF Référence                                 C   9           ¦</w:t>
      </w:r>
    </w:p>
    <w:p w14:paraId="343F2CB6"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0100   FII Identification financière                 C   1           ¦</w:t>
      </w:r>
    </w:p>
    <w:p w14:paraId="76A315E2"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                                                                     ¦</w:t>
      </w:r>
    </w:p>
    <w:p w14:paraId="698B8226"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0110       ----- Groupe de segments 2 -------------- C   99---------+¦</w:t>
      </w:r>
    </w:p>
    <w:p w14:paraId="280CE02C"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0120   CTA Informations sur le correspondant         M   1          ¦¦</w:t>
      </w:r>
    </w:p>
    <w:p w14:paraId="1100AED6"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0130   COM Coordonnées de communication              C   9-----------+</w:t>
      </w:r>
    </w:p>
    <w:p w14:paraId="623FF9B8" w14:textId="77777777" w:rsidR="00DA4138" w:rsidRPr="005141FE" w:rsidRDefault="00DA4138" w:rsidP="007433E0">
      <w:pPr>
        <w:ind w:left="-6"/>
        <w:rPr>
          <w:rFonts w:ascii="Courier New" w:hAnsi="Courier New" w:cs="Courier New"/>
          <w:szCs w:val="20"/>
        </w:rPr>
      </w:pPr>
    </w:p>
    <w:p w14:paraId="4B5BE79A"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0140       ----- Groupe de segments 3 -------------- C   99----------+</w:t>
      </w:r>
    </w:p>
    <w:p w14:paraId="1FD0DE08"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0150   CCI Identification de la caractéristique/     M   1           ¦</w:t>
      </w:r>
    </w:p>
    <w:p w14:paraId="2AE29FA4"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           Classe                                                    |</w:t>
      </w:r>
    </w:p>
    <w:p w14:paraId="53131C09"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0160   CAV Valeur de la caractéristique              C   1-----------+</w:t>
      </w:r>
    </w:p>
    <w:p w14:paraId="1F276DB9" w14:textId="77777777" w:rsidR="00DA4138" w:rsidRPr="005141FE" w:rsidRDefault="00DA4138" w:rsidP="007433E0">
      <w:pPr>
        <w:ind w:left="-6"/>
        <w:rPr>
          <w:rFonts w:ascii="Courier New" w:hAnsi="Courier New" w:cs="Courier New"/>
          <w:szCs w:val="20"/>
        </w:rPr>
      </w:pPr>
    </w:p>
    <w:p w14:paraId="46A90DA0"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0170       ----- Groupe de segments 4 -------------- M   99999-------+</w:t>
      </w:r>
    </w:p>
    <w:p w14:paraId="5E7C8E89"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0180   SEQ Informations détaillées sur la séquence   M   1           ¦</w:t>
      </w:r>
    </w:p>
    <w:p w14:paraId="6B750EAF"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0190   IND Informations détaillées sur l’index       M   1           ¦</w:t>
      </w:r>
    </w:p>
    <w:p w14:paraId="04C14584"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0200   RFF Référence                                 C   9           ¦</w:t>
      </w:r>
    </w:p>
    <w:p w14:paraId="059488D6"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0210   MOA Montant monétaire                         C   99          ¦</w:t>
      </w:r>
    </w:p>
    <w:p w14:paraId="2E522FD8"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0220   FTX Texte en format libre                     C   99          ¦</w:t>
      </w:r>
    </w:p>
    <w:p w14:paraId="22022A7E"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0230   DTM Date / heure / période                    C   9           ¦</w:t>
      </w:r>
    </w:p>
    <w:p w14:paraId="4824E004"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0240   QTY Quantité                                  C   9           ¦</w:t>
      </w:r>
    </w:p>
    <w:p w14:paraId="49B2D4CA"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0250   CUX Monnaies                                  C   9           ¦</w:t>
      </w:r>
    </w:p>
    <w:p w14:paraId="6C9A3354"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0260   PCD Informations détaillées sur le            C   9           ¦</w:t>
      </w:r>
    </w:p>
    <w:p w14:paraId="72B01792"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           </w:t>
      </w:r>
      <w:proofErr w:type="gramStart"/>
      <w:r w:rsidRPr="005141FE">
        <w:rPr>
          <w:rFonts w:ascii="Courier New" w:hAnsi="Courier New" w:cs="Courier New"/>
          <w:szCs w:val="20"/>
        </w:rPr>
        <w:t>pourcentage</w:t>
      </w:r>
      <w:proofErr w:type="gramEnd"/>
      <w:r w:rsidRPr="005141FE">
        <w:rPr>
          <w:rFonts w:ascii="Courier New" w:hAnsi="Courier New" w:cs="Courier New"/>
          <w:szCs w:val="20"/>
        </w:rPr>
        <w:t xml:space="preserve">                                               |</w:t>
      </w:r>
    </w:p>
    <w:p w14:paraId="68853831"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0270   FII Identification financière                 C   9           ¦</w:t>
      </w:r>
    </w:p>
    <w:p w14:paraId="59C9AF41"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0280   CPT Identification du compte                  C   9           ¦</w:t>
      </w:r>
    </w:p>
    <w:p w14:paraId="29552955"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                                                                     ¦</w:t>
      </w:r>
    </w:p>
    <w:p w14:paraId="431F57C1"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0290       ----- Groupe de segments 5 -------------- C   9----------+¦</w:t>
      </w:r>
    </w:p>
    <w:p w14:paraId="24765198"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0300   NAD Nom et adresse                            M   1          ¦¦</w:t>
      </w:r>
    </w:p>
    <w:p w14:paraId="6A24FCD2"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                                                                    ¦¦</w:t>
      </w:r>
    </w:p>
    <w:p w14:paraId="280404DE"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0310       ----- Groupe de segments 6 -------------- C   99--------+¦¦</w:t>
      </w:r>
    </w:p>
    <w:p w14:paraId="3D3B86CD"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0320   CTA Informations sur le correspondant         M   1         ¦¦¦</w:t>
      </w:r>
    </w:p>
    <w:p w14:paraId="2FAF2B42"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0330   COM Coordonnées de communication              C   9----------+¦</w:t>
      </w:r>
    </w:p>
    <w:p w14:paraId="6E1B5313"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                                                                     ¦</w:t>
      </w:r>
    </w:p>
    <w:p w14:paraId="294EE069"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0340       ----- Groupe de segments 7 -------------- C   99---------+¦</w:t>
      </w:r>
    </w:p>
    <w:p w14:paraId="5203F42F"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0350   CCI Identification de la caractéristique/     M   1          ¦¦</w:t>
      </w:r>
    </w:p>
    <w:p w14:paraId="7CBB9952"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           </w:t>
      </w:r>
      <w:proofErr w:type="gramStart"/>
      <w:r w:rsidRPr="005141FE">
        <w:rPr>
          <w:rFonts w:ascii="Courier New" w:hAnsi="Courier New" w:cs="Courier New"/>
          <w:szCs w:val="20"/>
        </w:rPr>
        <w:t>classe</w:t>
      </w:r>
      <w:proofErr w:type="gramEnd"/>
      <w:r w:rsidRPr="005141FE">
        <w:rPr>
          <w:rFonts w:ascii="Courier New" w:hAnsi="Courier New" w:cs="Courier New"/>
          <w:szCs w:val="20"/>
        </w:rPr>
        <w:t xml:space="preserve">                                                    |</w:t>
      </w:r>
    </w:p>
    <w:p w14:paraId="43F5CE5B"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0360   CAV Valeur de la caractéristique              C   1-----------+</w:t>
      </w:r>
    </w:p>
    <w:p w14:paraId="47FA64BB" w14:textId="77777777" w:rsidR="00DA4138" w:rsidRPr="005141FE" w:rsidRDefault="00DA4138" w:rsidP="007433E0">
      <w:pPr>
        <w:ind w:left="-6"/>
        <w:rPr>
          <w:rFonts w:ascii="Courier New" w:hAnsi="Courier New" w:cs="Courier New"/>
          <w:szCs w:val="20"/>
        </w:rPr>
      </w:pPr>
    </w:p>
    <w:p w14:paraId="6BF73472"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0370       ----- Groupe de segments 8 -------------- C   1-----------+</w:t>
      </w:r>
    </w:p>
    <w:p w14:paraId="05A3E371"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0380   AUT Résultat de l’authentification            M   1           ¦</w:t>
      </w:r>
    </w:p>
    <w:p w14:paraId="7B591A6C"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0390   DTM Date / heure / période                    C   1-----------+</w:t>
      </w:r>
    </w:p>
    <w:p w14:paraId="2457A02A" w14:textId="77777777" w:rsidR="00DA4138" w:rsidRDefault="00DA4138" w:rsidP="007433E0">
      <w:pPr>
        <w:ind w:left="-6"/>
        <w:rPr>
          <w:rFonts w:ascii="Courier New" w:hAnsi="Courier New" w:cs="Courier New"/>
          <w:szCs w:val="20"/>
        </w:rPr>
      </w:pPr>
    </w:p>
    <w:p w14:paraId="50A839B5"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0400   UNT Fin de message                            M   1     </w:t>
      </w:r>
    </w:p>
    <w:p w14:paraId="60BAB569" w14:textId="77777777" w:rsidR="00DA4138" w:rsidRPr="00DC19AF" w:rsidRDefault="00DA4138" w:rsidP="007433E0"/>
    <w:p w14:paraId="75CE631E" w14:textId="77777777" w:rsidR="00DA4138" w:rsidRPr="00DC19AF" w:rsidRDefault="00DA4138" w:rsidP="007433E0"/>
    <w:p w14:paraId="09BD7E46" w14:textId="77777777" w:rsidR="00DA4138" w:rsidRPr="00DC19AF" w:rsidRDefault="00DA4138" w:rsidP="007433E0"/>
    <w:p w14:paraId="45A1E705" w14:textId="77777777" w:rsidR="00DA4138" w:rsidRPr="00DC19AF" w:rsidRDefault="00DA4138" w:rsidP="007433E0"/>
    <w:p w14:paraId="6F288F5E" w14:textId="77777777" w:rsidR="00DA4138" w:rsidRPr="00DC19AF" w:rsidRDefault="00DA4138" w:rsidP="007433E0"/>
    <w:p w14:paraId="02110037" w14:textId="77777777" w:rsidR="00DA4138" w:rsidRPr="00DC19AF" w:rsidRDefault="00DA4138" w:rsidP="007433E0"/>
    <w:p w14:paraId="6141E338" w14:textId="77777777" w:rsidR="00DA4138" w:rsidRPr="00DC19AF" w:rsidRDefault="00DA4138" w:rsidP="007433E0"/>
    <w:p w14:paraId="37B6BFC0" w14:textId="77777777" w:rsidR="00DA4138" w:rsidRPr="00DC19AF" w:rsidRDefault="00DA4138" w:rsidP="007433E0"/>
    <w:p w14:paraId="78E70283" w14:textId="77777777" w:rsidR="00DA4138" w:rsidRDefault="00DA4138" w:rsidP="007433E0"/>
    <w:p w14:paraId="51584CA8" w14:textId="77777777" w:rsidR="00DA4138" w:rsidRDefault="00DA4138" w:rsidP="007433E0"/>
    <w:p w14:paraId="4381A69E" w14:textId="77777777" w:rsidR="00DA4138" w:rsidRDefault="00DA4138" w:rsidP="007433E0"/>
    <w:p w14:paraId="5FE1D037" w14:textId="77777777" w:rsidR="00DA4138" w:rsidRDefault="00DA4138" w:rsidP="007433E0"/>
    <w:p w14:paraId="74FDBF7E" w14:textId="77777777" w:rsidR="00DA4138" w:rsidRDefault="00DA4138" w:rsidP="007433E0"/>
    <w:p w14:paraId="45A84C18" w14:textId="77777777" w:rsidR="00DA4138" w:rsidRDefault="00DA4138" w:rsidP="007433E0"/>
    <w:p w14:paraId="647C105B" w14:textId="77777777" w:rsidR="00DA4138" w:rsidRDefault="00DA4138" w:rsidP="007433E0"/>
    <w:p w14:paraId="068C5285" w14:textId="77777777" w:rsidR="00DA4138" w:rsidRDefault="00DA4138" w:rsidP="007433E0"/>
    <w:p w14:paraId="50467B87" w14:textId="77777777" w:rsidR="00DA4138" w:rsidRDefault="00DA4138" w:rsidP="007433E0"/>
    <w:p w14:paraId="3AFDC143" w14:textId="77777777" w:rsidR="00DA4138" w:rsidRDefault="00DA4138" w:rsidP="007433E0"/>
    <w:p w14:paraId="33EBEB4D" w14:textId="77777777" w:rsidR="00DA4138" w:rsidRDefault="00DA4138" w:rsidP="007433E0"/>
    <w:p w14:paraId="7CAEB924" w14:textId="77777777" w:rsidR="00DA4138" w:rsidRDefault="00DA4138" w:rsidP="007433E0"/>
    <w:p w14:paraId="5601A7EB" w14:textId="77777777" w:rsidR="00DA4138" w:rsidRDefault="00DA4138" w:rsidP="007433E0"/>
    <w:p w14:paraId="1893B65E" w14:textId="77777777" w:rsidR="00DA4138" w:rsidRPr="00DC19AF" w:rsidRDefault="00DA4138" w:rsidP="007433E0"/>
    <w:p w14:paraId="75C7FF60" w14:textId="77777777" w:rsidR="00DA4138" w:rsidRPr="00DC19AF" w:rsidRDefault="00DA4138" w:rsidP="007433E0"/>
    <w:p w14:paraId="149CEDCE" w14:textId="77777777" w:rsidR="00DA4138" w:rsidRPr="00DC19AF" w:rsidRDefault="00DA4138" w:rsidP="007433E0"/>
    <w:p w14:paraId="635BA8EA" w14:textId="77777777" w:rsidR="00DA4138" w:rsidRPr="00DC19AF" w:rsidRDefault="00DA4138" w:rsidP="007433E0"/>
    <w:p w14:paraId="4E6BF1DF" w14:textId="77777777" w:rsidR="00DA4138" w:rsidRPr="00717869" w:rsidRDefault="00DA4138" w:rsidP="007433E0">
      <w:pPr>
        <w:jc w:val="center"/>
        <w:rPr>
          <w:b/>
          <w:bCs/>
          <w:sz w:val="28"/>
          <w:szCs w:val="28"/>
        </w:rPr>
      </w:pPr>
      <w:r w:rsidRPr="00717869">
        <w:rPr>
          <w:b/>
          <w:bCs/>
          <w:sz w:val="28"/>
          <w:szCs w:val="28"/>
        </w:rPr>
        <w:t>AUTACK</w:t>
      </w:r>
    </w:p>
    <w:p w14:paraId="1E2AE230" w14:textId="77777777" w:rsidR="00DA4138" w:rsidRPr="00717869" w:rsidRDefault="00DA4138" w:rsidP="007433E0">
      <w:pPr>
        <w:jc w:val="center"/>
        <w:rPr>
          <w:b/>
          <w:bCs/>
          <w:sz w:val="28"/>
          <w:szCs w:val="28"/>
        </w:rPr>
      </w:pPr>
    </w:p>
    <w:p w14:paraId="6E340DAC" w14:textId="77777777" w:rsidR="00DA4138" w:rsidRPr="00717869" w:rsidRDefault="00DA4138" w:rsidP="007433E0">
      <w:pPr>
        <w:jc w:val="center"/>
        <w:rPr>
          <w:b/>
          <w:bCs/>
          <w:sz w:val="28"/>
          <w:szCs w:val="28"/>
        </w:rPr>
      </w:pPr>
      <w:r w:rsidRPr="00717869">
        <w:rPr>
          <w:b/>
          <w:bCs/>
          <w:sz w:val="28"/>
          <w:szCs w:val="28"/>
        </w:rPr>
        <w:t xml:space="preserve">Message sécurisé Authentification </w:t>
      </w:r>
      <w:r>
        <w:rPr>
          <w:b/>
          <w:bCs/>
          <w:sz w:val="28"/>
          <w:szCs w:val="28"/>
        </w:rPr>
        <w:br/>
      </w:r>
      <w:r w:rsidRPr="00717869">
        <w:rPr>
          <w:b/>
          <w:bCs/>
          <w:sz w:val="28"/>
          <w:szCs w:val="28"/>
        </w:rPr>
        <w:t>et accusé de réception</w:t>
      </w:r>
    </w:p>
    <w:p w14:paraId="5DFD6F33" w14:textId="77777777" w:rsidR="00DA4138" w:rsidRPr="00DC19AF" w:rsidRDefault="00DA4138" w:rsidP="007433E0"/>
    <w:p w14:paraId="5E9FF122" w14:textId="77777777" w:rsidR="00DA4138" w:rsidRPr="00DC19AF" w:rsidRDefault="00DA4138" w:rsidP="007433E0"/>
    <w:p w14:paraId="38F29DFD" w14:textId="77777777" w:rsidR="00DA4138" w:rsidRPr="00DC19AF" w:rsidRDefault="00DA4138" w:rsidP="007433E0"/>
    <w:p w14:paraId="4EA3B752" w14:textId="77777777" w:rsidR="00DA4138" w:rsidRPr="00DC19AF" w:rsidRDefault="00DA4138" w:rsidP="007433E0"/>
    <w:p w14:paraId="79BC9868" w14:textId="77777777" w:rsidR="00DA4138" w:rsidRPr="00DC19AF" w:rsidRDefault="00DA4138" w:rsidP="007433E0"/>
    <w:p w14:paraId="532FC2E5" w14:textId="77777777" w:rsidR="00DA4138" w:rsidRPr="00DC19AF" w:rsidRDefault="00DA4138" w:rsidP="007433E0"/>
    <w:p w14:paraId="6A54A16E" w14:textId="77777777" w:rsidR="00DA4138" w:rsidRPr="00DC19AF" w:rsidRDefault="00DA4138" w:rsidP="007433E0"/>
    <w:p w14:paraId="4BC1FBC9" w14:textId="77777777" w:rsidR="00DA4138" w:rsidRPr="00DC19AF" w:rsidRDefault="00DA4138" w:rsidP="007433E0"/>
    <w:p w14:paraId="6BE52D67" w14:textId="77777777" w:rsidR="00DA4138" w:rsidRPr="00DC19AF" w:rsidRDefault="00DA4138" w:rsidP="007433E0"/>
    <w:p w14:paraId="520BAB06" w14:textId="77777777" w:rsidR="00DA4138" w:rsidRPr="00DC19AF" w:rsidRDefault="00DA4138" w:rsidP="007433E0">
      <w:r w:rsidRPr="00DC19AF">
        <w:br w:type="page"/>
      </w:r>
    </w:p>
    <w:p w14:paraId="24ACE085" w14:textId="77777777" w:rsidR="00DA4138" w:rsidRPr="00DC19AF" w:rsidRDefault="00DA4138" w:rsidP="007433E0"/>
    <w:p w14:paraId="172E11E8" w14:textId="77777777" w:rsidR="00DA4138" w:rsidRPr="00DC19AF" w:rsidRDefault="00DA4138" w:rsidP="007433E0"/>
    <w:p w14:paraId="5D719E9D" w14:textId="77777777" w:rsidR="00DA4138" w:rsidRPr="00DC19AF" w:rsidRDefault="00DA4138" w:rsidP="007433E0"/>
    <w:p w14:paraId="6ADEC2C0" w14:textId="77777777" w:rsidR="00DA4138" w:rsidRPr="00DC19AF" w:rsidRDefault="00DA4138" w:rsidP="007433E0"/>
    <w:p w14:paraId="7EE23828" w14:textId="77777777" w:rsidR="00DA4138" w:rsidRPr="00DC19AF" w:rsidRDefault="00DA4138" w:rsidP="007433E0"/>
    <w:p w14:paraId="479152D6" w14:textId="77777777" w:rsidR="00DA4138" w:rsidRPr="00DC19AF" w:rsidRDefault="00DA4138" w:rsidP="007433E0"/>
    <w:p w14:paraId="2D23C2C5" w14:textId="77777777" w:rsidR="00DA4138" w:rsidRPr="009A471B" w:rsidRDefault="00DA4138" w:rsidP="007433E0">
      <w:pPr>
        <w:jc w:val="center"/>
        <w:rPr>
          <w:b/>
          <w:bCs/>
          <w:sz w:val="24"/>
        </w:rPr>
      </w:pPr>
      <w:r w:rsidRPr="009A471B">
        <w:rPr>
          <w:b/>
          <w:bCs/>
          <w:sz w:val="24"/>
        </w:rPr>
        <w:t>SOMMAIRE</w:t>
      </w:r>
    </w:p>
    <w:p w14:paraId="4FF3D00A" w14:textId="77777777" w:rsidR="00DA4138" w:rsidRPr="00DC19AF" w:rsidRDefault="00DA4138" w:rsidP="007433E0"/>
    <w:p w14:paraId="5780EC9E" w14:textId="77777777" w:rsidR="00DA4138" w:rsidRPr="00DC19AF" w:rsidRDefault="00DA4138" w:rsidP="001312D2">
      <w:pPr>
        <w:pStyle w:val="TM1"/>
      </w:pPr>
      <w:r w:rsidRPr="00DC19AF">
        <w:tab/>
      </w:r>
      <w:r w:rsidRPr="00DC19AF">
        <w:tab/>
        <w:t>Page</w:t>
      </w:r>
    </w:p>
    <w:p w14:paraId="08025333" w14:textId="77777777" w:rsidR="00DA4138" w:rsidRPr="00DC19AF" w:rsidRDefault="00DA4138" w:rsidP="007433E0"/>
    <w:p w14:paraId="5C3E9149" w14:textId="77777777" w:rsidR="00DA4138" w:rsidRPr="00DC19AF" w:rsidRDefault="00DA4138" w:rsidP="001312D2">
      <w:pPr>
        <w:pStyle w:val="TM1"/>
      </w:pPr>
      <w:r w:rsidRPr="00DC19AF">
        <w:t>Avant-propos</w:t>
      </w:r>
      <w:r w:rsidRPr="00DC19AF">
        <w:tab/>
        <w:t>4</w:t>
      </w:r>
    </w:p>
    <w:p w14:paraId="67587B7A" w14:textId="77777777" w:rsidR="00DA4138" w:rsidRPr="00DC19AF" w:rsidRDefault="00DA4138" w:rsidP="007433E0"/>
    <w:p w14:paraId="4885EEFB" w14:textId="77777777" w:rsidR="00DA4138" w:rsidRPr="00DC19AF" w:rsidRDefault="00DA4138" w:rsidP="001312D2">
      <w:pPr>
        <w:pStyle w:val="TM1"/>
      </w:pPr>
      <w:r w:rsidRPr="00DC19AF">
        <w:t>Introduction</w:t>
      </w:r>
      <w:r w:rsidRPr="00DC19AF">
        <w:tab/>
        <w:t>5</w:t>
      </w:r>
    </w:p>
    <w:p w14:paraId="552DF018" w14:textId="77777777" w:rsidR="00DA4138" w:rsidRPr="00DC19AF" w:rsidRDefault="00DA4138" w:rsidP="007433E0"/>
    <w:p w14:paraId="5E60AB8C" w14:textId="77777777" w:rsidR="00DA4138" w:rsidRPr="00DC19AF" w:rsidRDefault="00DA4138" w:rsidP="001312D2">
      <w:pPr>
        <w:pStyle w:val="TM1"/>
      </w:pPr>
      <w:r w:rsidRPr="00DC19AF">
        <w:t>1   Domaine d’application</w:t>
      </w:r>
      <w:r w:rsidRPr="00DC19AF">
        <w:tab/>
        <w:t>6</w:t>
      </w:r>
    </w:p>
    <w:p w14:paraId="3DA20A1A" w14:textId="77777777" w:rsidR="00DA4138" w:rsidRPr="00DC19AF" w:rsidRDefault="00DA4138" w:rsidP="007433E0"/>
    <w:p w14:paraId="0C6A6509" w14:textId="77777777" w:rsidR="00DA4138" w:rsidRPr="00DC19AF" w:rsidRDefault="00DA4138" w:rsidP="001312D2">
      <w:pPr>
        <w:pStyle w:val="TM1"/>
      </w:pPr>
      <w:r w:rsidRPr="00DC19AF">
        <w:t>2   Conformité</w:t>
      </w:r>
      <w:r w:rsidRPr="00DC19AF">
        <w:tab/>
        <w:t>6</w:t>
      </w:r>
    </w:p>
    <w:p w14:paraId="68B2B8B9" w14:textId="77777777" w:rsidR="00DA4138" w:rsidRPr="00DC19AF" w:rsidRDefault="00DA4138" w:rsidP="007433E0"/>
    <w:p w14:paraId="2B6582BA" w14:textId="77777777" w:rsidR="00DA4138" w:rsidRPr="00DC19AF" w:rsidRDefault="00DA4138" w:rsidP="001312D2">
      <w:pPr>
        <w:pStyle w:val="TM1"/>
      </w:pPr>
      <w:r w:rsidRPr="00DC19AF">
        <w:t>3   Références</w:t>
      </w:r>
      <w:r w:rsidRPr="00DC19AF">
        <w:tab/>
        <w:t>6</w:t>
      </w:r>
    </w:p>
    <w:p w14:paraId="7054D429" w14:textId="77777777" w:rsidR="00DA4138" w:rsidRPr="00DC19AF" w:rsidRDefault="00DA4138" w:rsidP="007433E0"/>
    <w:p w14:paraId="015C2AC0" w14:textId="77777777" w:rsidR="00DA4138" w:rsidRPr="00DC19AF" w:rsidRDefault="00DA4138" w:rsidP="001312D2">
      <w:pPr>
        <w:pStyle w:val="TM1"/>
      </w:pPr>
      <w:r w:rsidRPr="00DC19AF">
        <w:t>4   Définitions</w:t>
      </w:r>
      <w:r w:rsidRPr="00DC19AF">
        <w:tab/>
        <w:t>6</w:t>
      </w:r>
    </w:p>
    <w:p w14:paraId="47E0B2FC" w14:textId="77777777" w:rsidR="00DA4138" w:rsidRPr="00DC19AF" w:rsidRDefault="00DA4138" w:rsidP="007433E0"/>
    <w:p w14:paraId="123F3FF9" w14:textId="77777777" w:rsidR="00DA4138" w:rsidRPr="00DC19AF" w:rsidRDefault="00DA4138" w:rsidP="001312D2">
      <w:pPr>
        <w:pStyle w:val="TM1"/>
      </w:pPr>
      <w:r w:rsidRPr="00DC19AF">
        <w:t xml:space="preserve">5   Règles d’utilisation du message authentification et accusé de réception </w:t>
      </w:r>
      <w:r w:rsidRPr="00DC19AF">
        <w:tab/>
        <w:t>7</w:t>
      </w:r>
    </w:p>
    <w:p w14:paraId="1F85EAE8" w14:textId="77777777" w:rsidR="00DA4138" w:rsidRPr="00DC19AF" w:rsidRDefault="00DA4138" w:rsidP="007433E0">
      <w:r w:rsidRPr="00DC19AF">
        <w:br w:type="page"/>
      </w:r>
    </w:p>
    <w:p w14:paraId="6F9189A4" w14:textId="77777777" w:rsidR="00DA4138" w:rsidRPr="00DC19AF" w:rsidRDefault="00DA4138" w:rsidP="007433E0"/>
    <w:p w14:paraId="3D5A3DBB" w14:textId="77777777" w:rsidR="00DA4138" w:rsidRPr="00DC19AF" w:rsidRDefault="00DA4138" w:rsidP="007433E0"/>
    <w:p w14:paraId="49FF112A" w14:textId="77777777" w:rsidR="00DA4138" w:rsidRPr="00717869" w:rsidRDefault="00DA4138" w:rsidP="007433E0">
      <w:pPr>
        <w:rPr>
          <w:b/>
          <w:bCs/>
        </w:rPr>
      </w:pPr>
      <w:r w:rsidRPr="00717869">
        <w:rPr>
          <w:b/>
          <w:bCs/>
        </w:rPr>
        <w:t>Introduction</w:t>
      </w:r>
    </w:p>
    <w:p w14:paraId="5942571E" w14:textId="77777777" w:rsidR="00DA4138" w:rsidRPr="005240D6" w:rsidRDefault="00DA4138" w:rsidP="007433E0"/>
    <w:p w14:paraId="6114F216" w14:textId="77777777" w:rsidR="00DA4138" w:rsidRPr="005240D6" w:rsidRDefault="00DA4138" w:rsidP="007433E0">
      <w:r w:rsidRPr="005240D6">
        <w:t>La présente norme internationale comprend les règles qui se situent au niveau de l'application pour la structuration des données associées à l'échange de messages électroniques dans un environnement ouvert, fondées sur les prescriptions du traitement ou par lots ou interactif. Ces règles ont été adoptées par la Commission Economique pour l'Europe des Nations Unies (CEE/ONU) comme règles de syntaxe pour l'échange de données informatisé pour l'administration, le commerce et le transport (EDIFACT). Elles font partie du Répertoire pour l'Echange de données commerciales des Nations Unies qui comporte également les Directives pour la conception de messages tant par transmission par lots qu'en mode interactif.</w:t>
      </w:r>
    </w:p>
    <w:p w14:paraId="7B982E2D" w14:textId="77777777" w:rsidR="00DA4138" w:rsidRPr="005240D6" w:rsidRDefault="00DA4138" w:rsidP="007433E0"/>
    <w:p w14:paraId="18305BAD" w14:textId="77777777" w:rsidR="00DA4138" w:rsidRPr="005240D6" w:rsidRDefault="00DA4138" w:rsidP="007433E0">
      <w:r w:rsidRPr="005240D6">
        <w:t>Ces règles de syntaxe peuvent être utilisées dans toute application, mais seuls les messages qui les prennent en compte peuvent se prévaloir d'être des messages EDIFACT s'ils respectent les autres directives, règles et répertoires contenus dans le Répertoire pour l'échange de données commerciales des Nations Unies. Pour être EDIFACT/ONU, les messages doivent être conformes aux règles de conception des messages régissant l'utilisation du traitement par lots ou en mode interactif en fonction du contexte concerné. Elles sont maintenues dans le Répertoire pour l'échange des données commerciales.</w:t>
      </w:r>
    </w:p>
    <w:p w14:paraId="1239C1E9" w14:textId="77777777" w:rsidR="00DA4138" w:rsidRPr="005240D6" w:rsidRDefault="00DA4138" w:rsidP="007433E0"/>
    <w:p w14:paraId="4CD0B4C0" w14:textId="77777777" w:rsidR="00DA4138" w:rsidRPr="005240D6" w:rsidRDefault="00DA4138" w:rsidP="007433E0">
      <w:r w:rsidRPr="005240D6">
        <w:t>Les spécifications des communications et les protocoles n'entrent pas dans le cadre de la présente norme.</w:t>
      </w:r>
    </w:p>
    <w:p w14:paraId="7DB310EC" w14:textId="77777777" w:rsidR="00DA4138" w:rsidRPr="005240D6" w:rsidRDefault="00DA4138" w:rsidP="007433E0"/>
    <w:p w14:paraId="599D3282" w14:textId="77777777" w:rsidR="00DA4138" w:rsidRPr="005240D6" w:rsidRDefault="00DA4138" w:rsidP="007433E0">
      <w:r w:rsidRPr="005240D6">
        <w:t>La présente partie est nouvelle. Elle a été ajoutée à l'ISO 9735. Elle offre la possibilité de sécuriser une structure EDIFACT, c’est à dire, un message, un colis, un groupe ou un échange au moyen d’un message sécurisé d’authentification et d’accusé de réception.</w:t>
      </w:r>
    </w:p>
    <w:p w14:paraId="7EA779F8" w14:textId="77777777" w:rsidR="00DA4138" w:rsidRPr="005240D6" w:rsidRDefault="00DA4138" w:rsidP="007433E0"/>
    <w:p w14:paraId="79FF09A3" w14:textId="77777777" w:rsidR="00DA4138" w:rsidRPr="005240D6" w:rsidRDefault="00DA4138" w:rsidP="007433E0"/>
    <w:p w14:paraId="4821BDCE" w14:textId="77777777" w:rsidR="00DA4138" w:rsidRPr="00717869" w:rsidRDefault="00DA4138" w:rsidP="007433E0">
      <w:pPr>
        <w:rPr>
          <w:b/>
          <w:bCs/>
        </w:rPr>
      </w:pPr>
      <w:r w:rsidRPr="00717869">
        <w:rPr>
          <w:b/>
          <w:bCs/>
        </w:rPr>
        <w:t>1</w:t>
      </w:r>
      <w:r w:rsidRPr="00717869">
        <w:rPr>
          <w:b/>
          <w:bCs/>
        </w:rPr>
        <w:tab/>
        <w:t>Domaine d’application</w:t>
      </w:r>
    </w:p>
    <w:p w14:paraId="517B70F6" w14:textId="77777777" w:rsidR="00DA4138" w:rsidRPr="005240D6" w:rsidRDefault="00DA4138" w:rsidP="007433E0"/>
    <w:p w14:paraId="07A96124" w14:textId="77777777" w:rsidR="00DA4138" w:rsidRPr="005240D6" w:rsidRDefault="00DA4138" w:rsidP="007433E0">
      <w:r w:rsidRPr="005240D6">
        <w:t>La présente norme internationale destinée à la sécurité EDIFACT définit le message Authentification et accusé de réception sécurisé AUTACK.</w:t>
      </w:r>
    </w:p>
    <w:p w14:paraId="08005868" w14:textId="77777777" w:rsidR="00DA4138" w:rsidRPr="005240D6" w:rsidRDefault="00DA4138" w:rsidP="007433E0"/>
    <w:p w14:paraId="104C3559" w14:textId="77777777" w:rsidR="00DA4138" w:rsidRPr="005240D6" w:rsidRDefault="00DA4138" w:rsidP="007433E0"/>
    <w:p w14:paraId="56A74736" w14:textId="77777777" w:rsidR="00DA4138" w:rsidRPr="00717869" w:rsidRDefault="00DA4138" w:rsidP="007433E0">
      <w:pPr>
        <w:rPr>
          <w:b/>
          <w:bCs/>
        </w:rPr>
      </w:pPr>
      <w:r w:rsidRPr="00717869">
        <w:rPr>
          <w:b/>
          <w:bCs/>
        </w:rPr>
        <w:t>2</w:t>
      </w:r>
      <w:r w:rsidRPr="00717869">
        <w:rPr>
          <w:b/>
          <w:bCs/>
        </w:rPr>
        <w:tab/>
        <w:t>Conformité</w:t>
      </w:r>
    </w:p>
    <w:p w14:paraId="6A63BF14" w14:textId="77777777" w:rsidR="00DA4138" w:rsidRPr="005240D6" w:rsidRDefault="00DA4138" w:rsidP="007433E0"/>
    <w:p w14:paraId="0FA641A7" w14:textId="77777777" w:rsidR="00DA4138" w:rsidRPr="005240D6" w:rsidRDefault="00DA4138" w:rsidP="007433E0">
      <w:r w:rsidRPr="005240D6">
        <w:t xml:space="preserve">La conformité à une norme signifie que la totalité de ses prescriptions, dont tous les aspects, sont pris en compte. Si l'ensemble de ces aspects n'est pas pris en compte, toute demande de conformité doit comporter </w:t>
      </w:r>
      <w:proofErr w:type="gramStart"/>
      <w:r w:rsidRPr="005240D6">
        <w:t>une déclaration identifiant</w:t>
      </w:r>
      <w:proofErr w:type="gramEnd"/>
      <w:r w:rsidRPr="005240D6">
        <w:t xml:space="preserve"> ceux qui font l'objet d'une demande de conformité.</w:t>
      </w:r>
    </w:p>
    <w:p w14:paraId="78315FE8" w14:textId="77777777" w:rsidR="00DA4138" w:rsidRPr="005240D6" w:rsidRDefault="00DA4138" w:rsidP="007433E0"/>
    <w:p w14:paraId="193948FC" w14:textId="77777777" w:rsidR="00DA4138" w:rsidRPr="005240D6" w:rsidRDefault="00DA4138" w:rsidP="007433E0">
      <w:r w:rsidRPr="005240D6">
        <w:t>Les données échangées sont en conformité si la structure et la représentation des données respectent les règles de syntaxe définies dans la présente norme internationale.</w:t>
      </w:r>
    </w:p>
    <w:p w14:paraId="45B1AF35" w14:textId="77777777" w:rsidR="00DA4138" w:rsidRPr="005240D6" w:rsidRDefault="00DA4138" w:rsidP="007433E0"/>
    <w:p w14:paraId="4C9B5EEB" w14:textId="77777777" w:rsidR="00DA4138" w:rsidRPr="005240D6" w:rsidRDefault="00DA4138" w:rsidP="007433E0">
      <w:r w:rsidRPr="005240D6">
        <w:t>Les dispositifs qui s'appuient sur la présente norme internationale sont en conformité s'ils sont en mesure de créer et / ou d'interpréter les données structurées et représentées conformément à la présente norme.</w:t>
      </w:r>
    </w:p>
    <w:p w14:paraId="7F952EF7" w14:textId="77777777" w:rsidR="00DA4138" w:rsidRPr="005240D6" w:rsidRDefault="00DA4138" w:rsidP="007433E0"/>
    <w:p w14:paraId="1937B284" w14:textId="77777777" w:rsidR="00DA4138" w:rsidRPr="005240D6" w:rsidRDefault="00DA4138" w:rsidP="007433E0">
      <w:r w:rsidRPr="005240D6">
        <w:t>La conformité à la présente partie doit prendre en compte la conformité aux Parties 1, 2 et 5 de la présente norme internationale.</w:t>
      </w:r>
    </w:p>
    <w:p w14:paraId="08C8444E" w14:textId="77777777" w:rsidR="00DA4138" w:rsidRPr="005240D6" w:rsidRDefault="00DA4138" w:rsidP="007433E0"/>
    <w:p w14:paraId="05F1095B" w14:textId="77777777" w:rsidR="00DA4138" w:rsidRPr="005240D6" w:rsidRDefault="00DA4138" w:rsidP="007433E0">
      <w:r w:rsidRPr="005240D6">
        <w:t>Une fois identifiées dans la présente norme internationale, les dispositions définies dans les normes associées devront faire partie intégrante des critères de conformité.</w:t>
      </w:r>
    </w:p>
    <w:p w14:paraId="0B009133" w14:textId="77777777" w:rsidR="00DA4138" w:rsidRPr="005240D6" w:rsidRDefault="00DA4138" w:rsidP="007433E0"/>
    <w:p w14:paraId="2FCEFA4A" w14:textId="77777777" w:rsidR="00DA4138" w:rsidRPr="005240D6" w:rsidRDefault="00DA4138" w:rsidP="007433E0"/>
    <w:p w14:paraId="3264BB88" w14:textId="77777777" w:rsidR="00DA4138" w:rsidRPr="00717869" w:rsidRDefault="00DA4138" w:rsidP="007433E0">
      <w:pPr>
        <w:rPr>
          <w:b/>
          <w:bCs/>
        </w:rPr>
      </w:pPr>
      <w:r w:rsidRPr="00717869">
        <w:rPr>
          <w:b/>
          <w:bCs/>
        </w:rPr>
        <w:t>3.</w:t>
      </w:r>
      <w:r w:rsidRPr="00717869">
        <w:rPr>
          <w:b/>
          <w:bCs/>
        </w:rPr>
        <w:tab/>
        <w:t>Références</w:t>
      </w:r>
    </w:p>
    <w:p w14:paraId="5D7B114B" w14:textId="77777777" w:rsidR="00DA4138" w:rsidRPr="005240D6" w:rsidRDefault="00DA4138" w:rsidP="007433E0"/>
    <w:p w14:paraId="55534FA0" w14:textId="77777777" w:rsidR="00DA4138" w:rsidRPr="00717869" w:rsidRDefault="00DA4138" w:rsidP="007433E0">
      <w:pPr>
        <w:rPr>
          <w:b/>
          <w:bCs/>
        </w:rPr>
      </w:pPr>
      <w:r w:rsidRPr="00717869">
        <w:rPr>
          <w:b/>
          <w:bCs/>
        </w:rPr>
        <w:t>3.1</w:t>
      </w:r>
      <w:r w:rsidRPr="00717869">
        <w:rPr>
          <w:b/>
          <w:bCs/>
        </w:rPr>
        <w:tab/>
        <w:t>Références normatives</w:t>
      </w:r>
    </w:p>
    <w:p w14:paraId="78227DBF" w14:textId="77777777" w:rsidR="00DA4138" w:rsidRPr="005240D6" w:rsidRDefault="00DA4138" w:rsidP="007433E0"/>
    <w:p w14:paraId="5E3EF34F" w14:textId="77777777" w:rsidR="00DA4138" w:rsidRPr="005240D6" w:rsidRDefault="00DA4138" w:rsidP="007433E0">
      <w:r w:rsidRPr="005240D6">
        <w:t>La présente norme internationale ne fait référence à aucune autre norme.</w:t>
      </w:r>
    </w:p>
    <w:p w14:paraId="3008FF55" w14:textId="77777777" w:rsidR="00DA4138" w:rsidRPr="005240D6" w:rsidRDefault="00DA4138" w:rsidP="007433E0"/>
    <w:p w14:paraId="64382D5A" w14:textId="77777777" w:rsidR="00DA4138" w:rsidRPr="005240D6" w:rsidRDefault="00DA4138" w:rsidP="007433E0"/>
    <w:p w14:paraId="5A30CEDA" w14:textId="77777777" w:rsidR="00DA4138" w:rsidRPr="00717869" w:rsidRDefault="00DA4138" w:rsidP="007433E0">
      <w:pPr>
        <w:rPr>
          <w:b/>
          <w:bCs/>
        </w:rPr>
      </w:pPr>
      <w:r w:rsidRPr="00717869">
        <w:rPr>
          <w:b/>
          <w:bCs/>
        </w:rPr>
        <w:t>4.</w:t>
      </w:r>
      <w:r w:rsidRPr="00717869">
        <w:rPr>
          <w:b/>
          <w:bCs/>
        </w:rPr>
        <w:tab/>
        <w:t>Définitions</w:t>
      </w:r>
    </w:p>
    <w:p w14:paraId="1D7C7663" w14:textId="77777777" w:rsidR="00DA4138" w:rsidRPr="005240D6" w:rsidRDefault="00DA4138" w:rsidP="007433E0"/>
    <w:p w14:paraId="4AD66ABD" w14:textId="77777777" w:rsidR="00DA4138" w:rsidRPr="005240D6" w:rsidRDefault="00DA4138" w:rsidP="007433E0">
      <w:r w:rsidRPr="005240D6">
        <w:t>Pour l’objet de la présente norme internationale, les définitions des annexes A des Parties 1 et 5 s’appliquent.</w:t>
      </w:r>
    </w:p>
    <w:p w14:paraId="1EC9A609" w14:textId="77777777" w:rsidR="00DA4138" w:rsidRPr="005240D6" w:rsidRDefault="00DA4138" w:rsidP="007433E0"/>
    <w:p w14:paraId="38F364C9" w14:textId="77777777" w:rsidR="00DA4138" w:rsidRPr="005240D6" w:rsidRDefault="00DA4138" w:rsidP="007433E0"/>
    <w:p w14:paraId="6C6E51BA" w14:textId="77777777" w:rsidR="00DA4138" w:rsidRPr="005240D6" w:rsidRDefault="00DA4138" w:rsidP="007433E0">
      <w:r w:rsidRPr="005240D6">
        <w:t xml:space="preserve">Règles d’utilisation du message sécurisé Authentification et accusé de réception </w:t>
      </w:r>
    </w:p>
    <w:p w14:paraId="5F423D30" w14:textId="77777777" w:rsidR="00DA4138" w:rsidRPr="005240D6" w:rsidRDefault="00DA4138" w:rsidP="007433E0"/>
    <w:p w14:paraId="0B323494" w14:textId="77777777" w:rsidR="00DA4138" w:rsidRPr="00717869" w:rsidRDefault="00DA4138" w:rsidP="007433E0">
      <w:pPr>
        <w:rPr>
          <w:b/>
          <w:bCs/>
        </w:rPr>
      </w:pPr>
      <w:r w:rsidRPr="00717869">
        <w:rPr>
          <w:b/>
          <w:bCs/>
        </w:rPr>
        <w:lastRenderedPageBreak/>
        <w:t>5.1</w:t>
      </w:r>
      <w:r w:rsidRPr="00717869">
        <w:rPr>
          <w:b/>
          <w:bCs/>
        </w:rPr>
        <w:tab/>
        <w:t>Définition fonctionnelle</w:t>
      </w:r>
    </w:p>
    <w:p w14:paraId="2017D8F3" w14:textId="77777777" w:rsidR="00DA4138" w:rsidRPr="005240D6" w:rsidRDefault="00DA4138" w:rsidP="007433E0"/>
    <w:p w14:paraId="4DEAAB2F" w14:textId="77777777" w:rsidR="00DA4138" w:rsidRPr="005240D6" w:rsidRDefault="00DA4138" w:rsidP="007433E0">
      <w:r w:rsidRPr="005240D6">
        <w:t>AUTACK est un message authentifiant des échanges, groupes, messages ou colis émis ou permettant d’en accuser réception de façon sécurisée.</w:t>
      </w:r>
    </w:p>
    <w:p w14:paraId="3EB5F9CC" w14:textId="77777777" w:rsidR="00DA4138" w:rsidRPr="005240D6" w:rsidRDefault="00DA4138" w:rsidP="007433E0"/>
    <w:p w14:paraId="663CEB23" w14:textId="77777777" w:rsidR="00DA4138" w:rsidRPr="005240D6" w:rsidRDefault="00DA4138" w:rsidP="007433E0">
      <w:r w:rsidRPr="005240D6">
        <w:t>Un message sécurisé d’authentification et d’accusé de réception peut servir à :</w:t>
      </w:r>
    </w:p>
    <w:p w14:paraId="4A158A5C" w14:textId="77777777" w:rsidR="00DA4138" w:rsidRPr="005240D6" w:rsidRDefault="00DA4138" w:rsidP="007433E0"/>
    <w:p w14:paraId="3769D3CC" w14:textId="77777777" w:rsidR="00DA4138" w:rsidRPr="005240D6" w:rsidRDefault="00DA4138" w:rsidP="007433E0">
      <w:r w:rsidRPr="005240D6">
        <w:t>a)</w:t>
      </w:r>
      <w:r w:rsidRPr="005240D6">
        <w:tab/>
        <w:t xml:space="preserve">appliquer l’authentification ou la </w:t>
      </w:r>
      <w:proofErr w:type="gramStart"/>
      <w:r w:rsidRPr="005240D6">
        <w:t>non répudiation</w:t>
      </w:r>
      <w:proofErr w:type="gramEnd"/>
      <w:r w:rsidRPr="005240D6">
        <w:t xml:space="preserve"> de l’origine à des messages, colis, groupes ou échanges.</w:t>
      </w:r>
    </w:p>
    <w:p w14:paraId="71EF13EB" w14:textId="77777777" w:rsidR="00DA4138" w:rsidRPr="005240D6" w:rsidRDefault="00DA4138" w:rsidP="007433E0"/>
    <w:p w14:paraId="7BDC2444" w14:textId="77777777" w:rsidR="00DA4138" w:rsidRPr="005240D6" w:rsidRDefault="00DA4138" w:rsidP="007433E0">
      <w:r w:rsidRPr="005240D6">
        <w:t>b)</w:t>
      </w:r>
      <w:r w:rsidRPr="005240D6">
        <w:tab/>
        <w:t xml:space="preserve">assurer l’accusé de réception ou la </w:t>
      </w:r>
      <w:proofErr w:type="gramStart"/>
      <w:r w:rsidRPr="005240D6">
        <w:t>non répudiation</w:t>
      </w:r>
      <w:proofErr w:type="gramEnd"/>
      <w:r w:rsidRPr="005240D6">
        <w:t xml:space="preserve"> de la réception sécurisés à des messages, colis, groupes ou échanges sécurisés.</w:t>
      </w:r>
    </w:p>
    <w:p w14:paraId="47683552" w14:textId="77777777" w:rsidR="00DA4138" w:rsidRPr="005240D6" w:rsidRDefault="00DA4138" w:rsidP="007433E0"/>
    <w:p w14:paraId="03D264EF" w14:textId="77777777" w:rsidR="00DA4138" w:rsidRPr="00717869" w:rsidRDefault="00DA4138" w:rsidP="007433E0">
      <w:pPr>
        <w:rPr>
          <w:b/>
          <w:bCs/>
        </w:rPr>
      </w:pPr>
      <w:r w:rsidRPr="00717869">
        <w:rPr>
          <w:b/>
          <w:bCs/>
        </w:rPr>
        <w:t>5.2</w:t>
      </w:r>
      <w:r w:rsidRPr="00717869">
        <w:rPr>
          <w:b/>
          <w:bCs/>
        </w:rPr>
        <w:tab/>
        <w:t>Champ d’application</w:t>
      </w:r>
    </w:p>
    <w:p w14:paraId="3976C5A5" w14:textId="77777777" w:rsidR="00DA4138" w:rsidRPr="005240D6" w:rsidRDefault="00DA4138" w:rsidP="007433E0"/>
    <w:p w14:paraId="1C8913D9" w14:textId="77777777" w:rsidR="00DA4138" w:rsidRPr="005240D6" w:rsidRDefault="00DA4138" w:rsidP="007433E0">
      <w:r w:rsidRPr="005240D6">
        <w:t>Le message sécurisé d’authentification et d’accusé de réception (AUTACK) peut être utilisé pour le commerce tant national qu’international. Il est fondé sur la pratique universelle concernant l’administration, le commerce et le transport. Il ne dépend pas du type d’activité commerciale ou industrielle.</w:t>
      </w:r>
    </w:p>
    <w:p w14:paraId="51CB3B8E" w14:textId="77777777" w:rsidR="00DA4138" w:rsidRPr="005240D6" w:rsidRDefault="00DA4138" w:rsidP="007433E0"/>
    <w:p w14:paraId="7CB89A9D" w14:textId="77777777" w:rsidR="00DA4138" w:rsidRPr="00717869" w:rsidRDefault="00DA4138" w:rsidP="007433E0">
      <w:pPr>
        <w:rPr>
          <w:b/>
          <w:bCs/>
        </w:rPr>
      </w:pPr>
      <w:r w:rsidRPr="00717869">
        <w:rPr>
          <w:b/>
          <w:bCs/>
        </w:rPr>
        <w:t>5.3</w:t>
      </w:r>
      <w:r w:rsidRPr="00717869">
        <w:rPr>
          <w:b/>
          <w:bCs/>
        </w:rPr>
        <w:tab/>
        <w:t>Principes</w:t>
      </w:r>
    </w:p>
    <w:p w14:paraId="511065AE" w14:textId="77777777" w:rsidR="00DA4138" w:rsidRPr="005240D6" w:rsidRDefault="00DA4138" w:rsidP="007433E0"/>
    <w:p w14:paraId="7D19ACBC" w14:textId="77777777" w:rsidR="00DA4138" w:rsidRPr="005240D6" w:rsidRDefault="00DA4138" w:rsidP="007433E0">
      <w:r w:rsidRPr="005240D6">
        <w:t>Les procédures de sécurité qui s’appliquent doivent être convenues par les partenaires commerciaux et définies dans un accord d’échange.</w:t>
      </w:r>
    </w:p>
    <w:p w14:paraId="5D04910C" w14:textId="77777777" w:rsidR="00DA4138" w:rsidRPr="005240D6" w:rsidRDefault="00DA4138" w:rsidP="007433E0"/>
    <w:p w14:paraId="133D50CE" w14:textId="77777777" w:rsidR="00DA4138" w:rsidRPr="005240D6" w:rsidRDefault="00DA4138" w:rsidP="007433E0">
      <w:r w:rsidRPr="005240D6">
        <w:t>Le message sécurisé d’authentification et d’accusé de réception (AUTACK) permet de sécuriser des structures EDIFACT (messages, colis, groupes ou échanges) acheminées séparément et de sécuriser l’accusé de réception sécurisé relatif à des structures EDIFACT sécurisées. Il peut s’appliquer à toute combinaison de structures EDIFACT devant être sécurisées entre deux partenaires.</w:t>
      </w:r>
    </w:p>
    <w:p w14:paraId="3251A157" w14:textId="77777777" w:rsidR="00DA4138" w:rsidRPr="00DC19AF" w:rsidRDefault="00DA4138" w:rsidP="007433E0">
      <w:r w:rsidRPr="00DC19AF">
        <w:t>Les services de sécurité sont rendus par des mécanismes cryptographiques appliqués au contenu des structures EDIFACT initiales. Les résultats de ces mécanismes constituent le corps du message AUTACK et sont fournis par les données appropriées telles que les références des méthodes cryptographiques utilisées, les numéros de référence des structures EDIFACT et la date et l’heure des structures initiales.</w:t>
      </w:r>
    </w:p>
    <w:p w14:paraId="00A74A6B" w14:textId="77777777" w:rsidR="00DA4138" w:rsidRPr="005240D6" w:rsidRDefault="00DA4138" w:rsidP="007433E0"/>
    <w:p w14:paraId="2CDEAD1C" w14:textId="77777777" w:rsidR="00DA4138" w:rsidRPr="005240D6" w:rsidRDefault="00DA4138" w:rsidP="007433E0">
      <w:r w:rsidRPr="005240D6">
        <w:t xml:space="preserve">Le message AUTACK </w:t>
      </w:r>
      <w:proofErr w:type="gramStart"/>
      <w:r w:rsidRPr="005240D6">
        <w:t>doit  utiliser</w:t>
      </w:r>
      <w:proofErr w:type="gramEnd"/>
      <w:r w:rsidRPr="005240D6">
        <w:t xml:space="preserve"> les groupes d’en-tête et de fin de sécurité normalisés.</w:t>
      </w:r>
    </w:p>
    <w:p w14:paraId="75A3D486" w14:textId="77777777" w:rsidR="00DA4138" w:rsidRPr="005240D6" w:rsidRDefault="00DA4138" w:rsidP="007433E0"/>
    <w:p w14:paraId="291D1DB7" w14:textId="77777777" w:rsidR="00DA4138" w:rsidRPr="005240D6" w:rsidRDefault="00DA4138" w:rsidP="007433E0">
      <w:r w:rsidRPr="005240D6">
        <w:t>Le message AUTACK peut s’appliquer à un ou plusieurs messages, colis ou groupes d’un ou de plusieurs échanges, ou à un ou plusieurs échanges.</w:t>
      </w:r>
    </w:p>
    <w:p w14:paraId="5D09CF78" w14:textId="77777777" w:rsidR="00DA4138" w:rsidRPr="005240D6" w:rsidRDefault="00DA4138" w:rsidP="007433E0"/>
    <w:p w14:paraId="5C690E33" w14:textId="77777777" w:rsidR="00DA4138" w:rsidRPr="00717869" w:rsidRDefault="00DA4138" w:rsidP="007433E0">
      <w:pPr>
        <w:rPr>
          <w:b/>
          <w:bCs/>
        </w:rPr>
      </w:pPr>
      <w:r w:rsidRPr="00717869">
        <w:rPr>
          <w:b/>
          <w:bCs/>
        </w:rPr>
        <w:t>5.3.1</w:t>
      </w:r>
      <w:r w:rsidRPr="00717869">
        <w:rPr>
          <w:b/>
          <w:bCs/>
        </w:rPr>
        <w:tab/>
        <w:t>Utilisation du message AUTACK pour remplir la fonction authentification</w:t>
      </w:r>
    </w:p>
    <w:p w14:paraId="4552B20A" w14:textId="77777777" w:rsidR="00DA4138" w:rsidRPr="005240D6" w:rsidRDefault="00DA4138" w:rsidP="007433E0"/>
    <w:p w14:paraId="1084F89C" w14:textId="77777777" w:rsidR="00DA4138" w:rsidRPr="005240D6" w:rsidRDefault="00DA4138" w:rsidP="007433E0">
      <w:r w:rsidRPr="005240D6">
        <w:t xml:space="preserve">Un message AUTACK utilisé comme message d’authentification doit être émis par l'initiateur d’une ou de plusieurs structures EDIFACT acheminées séparément, ou par un intervenant habilité à agir au nom de l’initiateur. Le but visé est d’optimiser les services de sécurité définis dans la Partie 5 de la présente norme internationale, c’est-à-dire, l’authenticité, l’intégrité, et la </w:t>
      </w:r>
      <w:proofErr w:type="gramStart"/>
      <w:r w:rsidRPr="005240D6">
        <w:t>non répudiation</w:t>
      </w:r>
      <w:proofErr w:type="gramEnd"/>
      <w:r w:rsidRPr="005240D6">
        <w:t xml:space="preserve"> de l’origine des structures EDIFACT y étant associées.</w:t>
      </w:r>
    </w:p>
    <w:p w14:paraId="58423D61" w14:textId="77777777" w:rsidR="00DA4138" w:rsidRPr="005240D6" w:rsidRDefault="00DA4138" w:rsidP="007433E0"/>
    <w:p w14:paraId="0039A1BC" w14:textId="77777777" w:rsidR="00DA4138" w:rsidRPr="005240D6" w:rsidRDefault="00DA4138" w:rsidP="007433E0">
      <w:r w:rsidRPr="005240D6">
        <w:t>Un message d’authentification AUTACK peut être mis en œuvre de deux façons. La première méthode véhicule les valeurs de hachage des structures EDIFACT référencées, sécurisées par le message AUTACK lui-même ; la seconde n’utilise le message AUTACK que pour véhiculer les signatures des structures EDIFACT référencées.</w:t>
      </w:r>
    </w:p>
    <w:p w14:paraId="3DFE6790" w14:textId="77777777" w:rsidR="00DA4138" w:rsidRDefault="00DA4138" w:rsidP="007433E0"/>
    <w:p w14:paraId="63D7D6FA" w14:textId="77777777" w:rsidR="00DA4138" w:rsidRPr="00717869" w:rsidRDefault="00DA4138" w:rsidP="007433E0">
      <w:pPr>
        <w:rPr>
          <w:b/>
          <w:bCs/>
        </w:rPr>
      </w:pPr>
      <w:r w:rsidRPr="00717869">
        <w:rPr>
          <w:b/>
          <w:bCs/>
        </w:rPr>
        <w:t>5.3.1.1</w:t>
      </w:r>
      <w:r w:rsidRPr="00717869">
        <w:rPr>
          <w:b/>
          <w:bCs/>
        </w:rPr>
        <w:tab/>
        <w:t xml:space="preserve">Authentification utilisant les valeurs de hachage des structures EDIFACT référencées </w:t>
      </w:r>
    </w:p>
    <w:p w14:paraId="6A5F30F9" w14:textId="77777777" w:rsidR="00DA4138" w:rsidRPr="005240D6" w:rsidRDefault="00DA4138" w:rsidP="007433E0"/>
    <w:p w14:paraId="60E6BFD5" w14:textId="77777777" w:rsidR="00DA4138" w:rsidRPr="005240D6" w:rsidRDefault="00DA4138" w:rsidP="007433E0">
      <w:r w:rsidRPr="005240D6">
        <w:t>La structure EDIFACT sécurisée doit être référencée dans une occurrence du segment USX (références de sécurité). A chaque segment USX, doit correspondre au moins un segment USY (sécurité sur les références) qui contient le résultat de la sécurité, par exemple, la valeur de hachage, de la fonction de la sécurité appliquée à la structure EDIFACT référencée.</w:t>
      </w:r>
    </w:p>
    <w:p w14:paraId="0F5A467E" w14:textId="77777777" w:rsidR="00DA4138" w:rsidRPr="005240D6" w:rsidRDefault="00DA4138" w:rsidP="007433E0">
      <w:r w:rsidRPr="005240D6">
        <w:t>Les informations détaillées sur la fonction appliquée doivent être contenues dans le groupe d’en-tête de sécurité AUTACK. Les segments USY et USH de la structure EDIFACT référencée doivent être reliés à l’aide des éléments de données de référence de contrôle de sécurité dans les deux segments.</w:t>
      </w:r>
    </w:p>
    <w:p w14:paraId="154F09C5" w14:textId="77777777" w:rsidR="00DA4138" w:rsidRPr="005240D6" w:rsidRDefault="00DA4138" w:rsidP="007433E0"/>
    <w:p w14:paraId="143694AC" w14:textId="77777777" w:rsidR="00DA4138" w:rsidRPr="005240D6" w:rsidRDefault="00DA4138" w:rsidP="007433E0">
      <w:r w:rsidRPr="005240D6">
        <w:t xml:space="preserve">En dernier lieu, toutes les informations véhiculées dans le message AUTACK doivent être sécurisées à l’aide d’au moins une paire de groupes d’en-tête et de fin de sécurité. </w:t>
      </w:r>
    </w:p>
    <w:p w14:paraId="0CF2569D" w14:textId="77777777" w:rsidR="00DA4138" w:rsidRDefault="00DA4138" w:rsidP="007433E0"/>
    <w:p w14:paraId="47F18D7E" w14:textId="77777777" w:rsidR="00DA4138" w:rsidRDefault="00DA4138" w:rsidP="007433E0"/>
    <w:p w14:paraId="18CDE70E" w14:textId="77777777" w:rsidR="00DA4138" w:rsidRPr="005240D6" w:rsidRDefault="00DA4138" w:rsidP="007433E0"/>
    <w:p w14:paraId="2E25B41E" w14:textId="77777777" w:rsidR="00DA4138" w:rsidRPr="00717869" w:rsidRDefault="00DA4138" w:rsidP="007433E0">
      <w:pPr>
        <w:rPr>
          <w:b/>
          <w:bCs/>
        </w:rPr>
      </w:pPr>
      <w:r w:rsidRPr="00717869">
        <w:rPr>
          <w:b/>
          <w:bCs/>
        </w:rPr>
        <w:t>Note :</w:t>
      </w:r>
    </w:p>
    <w:p w14:paraId="777BA6EE" w14:textId="77777777" w:rsidR="00DA4138" w:rsidRPr="005240D6" w:rsidRDefault="00DA4138" w:rsidP="007433E0">
      <w:r w:rsidRPr="005240D6">
        <w:lastRenderedPageBreak/>
        <w:t xml:space="preserve">AUTACK utilise le segment USX pour référencer un ou plusieurs messages, colis ou groupes dans un ou plusieurs échanges, ou pour référencer un échange complet. A chaque segment USX, un segment USY correspondant contient le résultat de hachage, la méthode d’authentification ou de </w:t>
      </w:r>
      <w:proofErr w:type="gramStart"/>
      <w:r w:rsidRPr="005240D6">
        <w:t>non répudiation</w:t>
      </w:r>
      <w:proofErr w:type="gramEnd"/>
      <w:r w:rsidRPr="005240D6">
        <w:t xml:space="preserve"> appliquée à la structure EDIFACT référencée.</w:t>
      </w:r>
    </w:p>
    <w:p w14:paraId="5DBFF5F7" w14:textId="77777777" w:rsidR="00DA4138" w:rsidRPr="005240D6" w:rsidRDefault="00DA4138" w:rsidP="007433E0"/>
    <w:p w14:paraId="284BE829" w14:textId="77777777" w:rsidR="00DA4138" w:rsidRPr="00717869" w:rsidRDefault="00DA4138" w:rsidP="007433E0">
      <w:pPr>
        <w:rPr>
          <w:b/>
          <w:bCs/>
        </w:rPr>
      </w:pPr>
      <w:r w:rsidRPr="00717869">
        <w:rPr>
          <w:b/>
          <w:bCs/>
        </w:rPr>
        <w:t>5.3.1.2</w:t>
      </w:r>
      <w:r w:rsidRPr="00717869">
        <w:rPr>
          <w:b/>
          <w:bCs/>
        </w:rPr>
        <w:tab/>
        <w:t>Authentification utilisant des signatures numériques des structures EDIFACT référencées.</w:t>
      </w:r>
    </w:p>
    <w:p w14:paraId="03164829" w14:textId="77777777" w:rsidR="00DA4138" w:rsidRPr="005240D6" w:rsidRDefault="00DA4138" w:rsidP="007433E0"/>
    <w:p w14:paraId="08DB0984" w14:textId="77777777" w:rsidR="00DA4138" w:rsidRPr="00DC19AF" w:rsidRDefault="00DA4138" w:rsidP="007433E0">
      <w:r w:rsidRPr="00DC19AF">
        <w:t>La structure EDIFACT sécurisée doit être référencée dans une occurrence du segment USX (références sécurisées) qui contient la signature numérique de la structure EDIFACT référencée, doit être présent. A chaque segment USX au moins un segment USY correspondant (sécurité sur les références. Les informations détaillées sur la fonction de sécurité appliquée, doivent être contenues dans le groupe d’en-tête de sécurité du message AUTACK. Du fait qu’une seule structure EDIFACT référencée peut être sécurisée plus d’une fois, le segment USY et le groupe d’en-tête de sécurité associés, doivent être reliés à l’aide des éléments de données de référence de contrôle des deux segments.</w:t>
      </w:r>
    </w:p>
    <w:p w14:paraId="5608BE68" w14:textId="77777777" w:rsidR="00DA4138" w:rsidRPr="005240D6" w:rsidRDefault="00DA4138" w:rsidP="007433E0"/>
    <w:p w14:paraId="287D881F" w14:textId="77777777" w:rsidR="00DA4138" w:rsidRPr="005240D6" w:rsidRDefault="00DA4138" w:rsidP="007433E0">
      <w:r w:rsidRPr="005240D6">
        <w:t>Si la signature numérique de la structure EDIFACT référencée est contenue dans le message AUTACK (plutôt qu’une simple valeur de hachage), ce dernier n’a pas besoin d’être sécurisé.</w:t>
      </w:r>
    </w:p>
    <w:p w14:paraId="72DBCA7A" w14:textId="77777777" w:rsidR="00DA4138" w:rsidRPr="005240D6" w:rsidRDefault="00DA4138" w:rsidP="007433E0"/>
    <w:p w14:paraId="74F39384" w14:textId="77777777" w:rsidR="00DA4138" w:rsidRPr="00717869" w:rsidRDefault="00DA4138" w:rsidP="007433E0">
      <w:pPr>
        <w:rPr>
          <w:b/>
          <w:bCs/>
        </w:rPr>
      </w:pPr>
      <w:r w:rsidRPr="00717869">
        <w:rPr>
          <w:b/>
          <w:bCs/>
        </w:rPr>
        <w:t>5.3.2</w:t>
      </w:r>
      <w:r w:rsidRPr="00717869">
        <w:rPr>
          <w:b/>
          <w:bCs/>
        </w:rPr>
        <w:tab/>
        <w:t>Utilisation du message AUTACK pour assurer la fonction d’accusé de réception</w:t>
      </w:r>
    </w:p>
    <w:p w14:paraId="3F6F300E" w14:textId="77777777" w:rsidR="00DA4138" w:rsidRPr="005240D6" w:rsidRDefault="00DA4138" w:rsidP="007433E0"/>
    <w:p w14:paraId="279361BA" w14:textId="77777777" w:rsidR="00DA4138" w:rsidRPr="005240D6" w:rsidRDefault="00DA4138" w:rsidP="007433E0">
      <w:r w:rsidRPr="005240D6">
        <w:t xml:space="preserve">Un message AUTACK utilisé comme message d’accusé de réception doit être émis par le destinataire d’une ou de plusieurs structures EDIFACT sécurisées qu’il aura précédemment reçues ou par l’intervenant habilité à agir au nom du destinataire. Le but visé est de faciliter la confirmation de la réception, la validation de l’intégrité du contenu, la validation de l’intégralité et/ou la </w:t>
      </w:r>
      <w:proofErr w:type="gramStart"/>
      <w:r w:rsidRPr="005240D6">
        <w:t>non répudiation</w:t>
      </w:r>
      <w:proofErr w:type="gramEnd"/>
      <w:r w:rsidRPr="005240D6">
        <w:t xml:space="preserve"> de réception de ses structures EDIFACT y étant associées.</w:t>
      </w:r>
    </w:p>
    <w:p w14:paraId="5C18F1D6" w14:textId="77777777" w:rsidR="00DA4138" w:rsidRPr="005240D6" w:rsidRDefault="00DA4138" w:rsidP="007433E0"/>
    <w:p w14:paraId="440293B5" w14:textId="77777777" w:rsidR="00DA4138" w:rsidRPr="005240D6" w:rsidRDefault="00DA4138" w:rsidP="007433E0">
      <w:r w:rsidRPr="005240D6">
        <w:t xml:space="preserve">La fonction d’accusé de réception ne doit être appliquée qu’à des structures EDIFACT. La structure </w:t>
      </w:r>
    </w:p>
    <w:p w14:paraId="31E94EFC" w14:textId="77777777" w:rsidR="00DA4138" w:rsidRPr="00DC19AF" w:rsidRDefault="00DA4138" w:rsidP="007433E0">
      <w:r w:rsidRPr="00DC19AF">
        <w:t>EDIFACT sécurisée doit être référencée dans une occurrence du segment USX (références de sécurité). A chaque segment USX, doit correspondre au moins un segment USY (sécurité sur les références) qui contient, soit la valeur de hachage, soit la signature numérique de la structure EDIFACT référencée. Le segment USY doit être relié à un groupe d'en-tête de sécurité de la structure EDIFACT référencée ou d’un message AUTACK le sécurisant, à l’aide l’élément de données de référence de contrôle de sécurité. L’en-tête de sécurité correspondante associé à la structure EDIFACT référencée contient les informations détaillées sur la fonction de sécurité appliquée à la structure EDIFACT référencée par l’émetteur du message initial.</w:t>
      </w:r>
    </w:p>
    <w:p w14:paraId="5E87F748" w14:textId="77777777" w:rsidR="00DA4138" w:rsidRPr="005240D6" w:rsidRDefault="00DA4138" w:rsidP="007433E0"/>
    <w:p w14:paraId="212667EA" w14:textId="77777777" w:rsidR="00DA4138" w:rsidRPr="005240D6" w:rsidRDefault="00DA4138" w:rsidP="007433E0">
      <w:r w:rsidRPr="005240D6">
        <w:t>A la dernière étape de la génération du message d’accusé de réception, toutes les informations véhiculées dans le message AUTACK doivent être sécurisées par au moins une paire de groupes d’en-tête et de fin de sécurité.</w:t>
      </w:r>
    </w:p>
    <w:p w14:paraId="596D3EEB" w14:textId="77777777" w:rsidR="00DA4138" w:rsidRPr="005240D6" w:rsidRDefault="00DA4138" w:rsidP="007433E0"/>
    <w:p w14:paraId="4F139F14" w14:textId="77777777" w:rsidR="00DA4138" w:rsidRPr="005240D6" w:rsidRDefault="00DA4138" w:rsidP="007433E0">
      <w:r w:rsidRPr="005240D6">
        <w:t xml:space="preserve">Le message AUTACK peut également servir d’accusé de </w:t>
      </w:r>
      <w:proofErr w:type="gramStart"/>
      <w:r w:rsidRPr="005240D6">
        <w:t>non réception</w:t>
      </w:r>
      <w:proofErr w:type="gramEnd"/>
      <w:r w:rsidRPr="005240D6">
        <w:t xml:space="preserve"> au cas où la vérification des résultats de sécurité poserait des difficultés.</w:t>
      </w:r>
    </w:p>
    <w:p w14:paraId="3ECA96B6" w14:textId="77777777" w:rsidR="00DA4138" w:rsidRPr="005240D6" w:rsidRDefault="00DA4138" w:rsidP="007433E0"/>
    <w:p w14:paraId="7D0492CA" w14:textId="77777777" w:rsidR="00DA4138" w:rsidRPr="00717869" w:rsidRDefault="00DA4138" w:rsidP="007433E0">
      <w:pPr>
        <w:rPr>
          <w:b/>
          <w:bCs/>
        </w:rPr>
      </w:pPr>
      <w:r w:rsidRPr="00717869">
        <w:rPr>
          <w:b/>
          <w:bCs/>
        </w:rPr>
        <w:t xml:space="preserve">Note : </w:t>
      </w:r>
    </w:p>
    <w:p w14:paraId="338044F2" w14:textId="77777777" w:rsidR="00DA4138" w:rsidRPr="005240D6" w:rsidRDefault="00DA4138" w:rsidP="007433E0">
      <w:r w:rsidRPr="005240D6">
        <w:t>L’accusé de réception ne prend son sens que pour l’authentification des messages AUTACK et des structures EDIFACT sécurisées.</w:t>
      </w:r>
    </w:p>
    <w:p w14:paraId="5AE1D19A" w14:textId="77777777" w:rsidR="00DA4138" w:rsidRPr="005240D6" w:rsidRDefault="00DA4138" w:rsidP="007433E0">
      <w:r w:rsidRPr="005240D6">
        <w:t xml:space="preserve">Pour éviter des boucles infinies, un message AUTACK utilisé pour assurer la fonction d’accusé de réception ne doit pas obliger son destinataire à renvoyer un message d’accusé de réception AUTACK. </w:t>
      </w:r>
    </w:p>
    <w:p w14:paraId="2432EB0C" w14:textId="77777777" w:rsidR="00DA4138" w:rsidRPr="005240D6" w:rsidRDefault="00DA4138" w:rsidP="007433E0"/>
    <w:p w14:paraId="506FE6A1" w14:textId="77777777" w:rsidR="00DA4138" w:rsidRPr="00717869" w:rsidRDefault="00DA4138" w:rsidP="007433E0">
      <w:pPr>
        <w:rPr>
          <w:b/>
          <w:bCs/>
        </w:rPr>
      </w:pPr>
      <w:r w:rsidRPr="00717869">
        <w:rPr>
          <w:b/>
          <w:bCs/>
        </w:rPr>
        <w:t>5.4</w:t>
      </w:r>
      <w:r w:rsidRPr="00717869">
        <w:rPr>
          <w:b/>
          <w:bCs/>
        </w:rPr>
        <w:tab/>
        <w:t xml:space="preserve">Définition du message </w:t>
      </w:r>
    </w:p>
    <w:p w14:paraId="6FEF7BF6" w14:textId="77777777" w:rsidR="00DA4138" w:rsidRPr="005240D6" w:rsidRDefault="00DA4138" w:rsidP="007433E0"/>
    <w:p w14:paraId="51738587" w14:textId="77777777" w:rsidR="00DA4138" w:rsidRPr="00717869" w:rsidRDefault="00DA4138" w:rsidP="007433E0">
      <w:pPr>
        <w:rPr>
          <w:b/>
          <w:bCs/>
        </w:rPr>
      </w:pPr>
      <w:r w:rsidRPr="00717869">
        <w:rPr>
          <w:b/>
          <w:bCs/>
        </w:rPr>
        <w:t>5.4.1 Précisions sur les segments de données</w:t>
      </w:r>
    </w:p>
    <w:p w14:paraId="57D65AF1" w14:textId="77777777" w:rsidR="00DA4138" w:rsidRPr="005240D6" w:rsidRDefault="00DA4138" w:rsidP="007433E0"/>
    <w:p w14:paraId="556BB3A7" w14:textId="77777777" w:rsidR="00DA4138" w:rsidRPr="007D53B6" w:rsidRDefault="00DA4138" w:rsidP="007433E0">
      <w:pPr>
        <w:rPr>
          <w:b/>
          <w:bCs/>
        </w:rPr>
      </w:pPr>
      <w:r w:rsidRPr="007D53B6">
        <w:rPr>
          <w:b/>
          <w:bCs/>
        </w:rPr>
        <w:t xml:space="preserve">0010 </w:t>
      </w:r>
      <w:r>
        <w:rPr>
          <w:b/>
          <w:bCs/>
        </w:rPr>
        <w:t xml:space="preserve">    </w:t>
      </w:r>
      <w:r w:rsidRPr="007D53B6">
        <w:rPr>
          <w:b/>
          <w:bCs/>
        </w:rPr>
        <w:t xml:space="preserve">UNH, En-tête de message </w:t>
      </w:r>
    </w:p>
    <w:p w14:paraId="1FD80149" w14:textId="77777777" w:rsidR="00DA4138" w:rsidRPr="005240D6" w:rsidRDefault="00DA4138" w:rsidP="007433E0">
      <w:r w:rsidRPr="005240D6">
        <w:t>Segment de service débutant et identifiant de façon unique un message.</w:t>
      </w:r>
    </w:p>
    <w:p w14:paraId="3CB60B69" w14:textId="77777777" w:rsidR="00DA4138" w:rsidRPr="005240D6" w:rsidRDefault="00DA4138" w:rsidP="007433E0">
      <w:r w:rsidRPr="005240D6">
        <w:t>Le code du type de message pour le message Authentification et accusé de réception est AUTACK.</w:t>
      </w:r>
    </w:p>
    <w:p w14:paraId="2EE09655" w14:textId="77777777" w:rsidR="00DA4138" w:rsidRPr="005240D6" w:rsidRDefault="00DA4138" w:rsidP="007433E0">
      <w:r w:rsidRPr="005240D6">
        <w:t>L’élément de donn</w:t>
      </w:r>
      <w:r>
        <w:t xml:space="preserve">ées “ Identification de la sous </w:t>
      </w:r>
      <w:r w:rsidRPr="005240D6">
        <w:t xml:space="preserve">fonction du type de message “ doit être utilisé pour indiquer si le message AUTACK doit remplir la fonction du message AUTACK d’authentification, d’accusé de réception ou de refus d’accusé réception. </w:t>
      </w:r>
    </w:p>
    <w:p w14:paraId="78F416E3" w14:textId="77777777" w:rsidR="00DA4138" w:rsidRPr="005240D6" w:rsidRDefault="00DA4138" w:rsidP="007433E0"/>
    <w:p w14:paraId="471F04C4" w14:textId="77777777" w:rsidR="00DA4138" w:rsidRPr="005240D6" w:rsidRDefault="00DA4138" w:rsidP="007433E0">
      <w:r w:rsidRPr="00717869">
        <w:rPr>
          <w:b/>
          <w:bCs/>
        </w:rPr>
        <w:t xml:space="preserve">Note </w:t>
      </w:r>
      <w:r w:rsidRPr="005240D6">
        <w:t xml:space="preserve">: les messages conformes à ce document doivent contenir les données suivantes dans </w:t>
      </w:r>
      <w:proofErr w:type="gramStart"/>
      <w:r w:rsidRPr="005240D6">
        <w:t>la composite</w:t>
      </w:r>
      <w:proofErr w:type="gramEnd"/>
      <w:r w:rsidRPr="005240D6">
        <w:t xml:space="preserve"> S009 du segment UNH </w:t>
      </w:r>
    </w:p>
    <w:p w14:paraId="0C06A840" w14:textId="77777777" w:rsidR="00DA4138" w:rsidRPr="005240D6" w:rsidRDefault="00DA4138" w:rsidP="007433E0"/>
    <w:p w14:paraId="767158F1" w14:textId="77777777" w:rsidR="00DA4138" w:rsidRPr="005240D6" w:rsidRDefault="00DA4138" w:rsidP="007433E0">
      <w:r w:rsidRPr="005240D6">
        <w:t>Données</w:t>
      </w:r>
      <w:r>
        <w:t> :</w:t>
      </w:r>
      <w:r w:rsidRPr="005240D6">
        <w:tab/>
        <w:t>0065</w:t>
      </w:r>
      <w:r w:rsidRPr="005240D6">
        <w:tab/>
        <w:t>AUTACK</w:t>
      </w:r>
    </w:p>
    <w:p w14:paraId="756E1081" w14:textId="77777777" w:rsidR="00DA4138" w:rsidRPr="005240D6" w:rsidRDefault="00DA4138" w:rsidP="007433E0">
      <w:r w:rsidRPr="005240D6">
        <w:tab/>
      </w:r>
      <w:r w:rsidRPr="005240D6">
        <w:tab/>
        <w:t>0052</w:t>
      </w:r>
      <w:r w:rsidRPr="005240D6">
        <w:tab/>
        <w:t>4</w:t>
      </w:r>
    </w:p>
    <w:p w14:paraId="1A7C27EA" w14:textId="77777777" w:rsidR="00DA4138" w:rsidRPr="005240D6" w:rsidRDefault="00DA4138" w:rsidP="007433E0">
      <w:r w:rsidRPr="005240D6">
        <w:tab/>
      </w:r>
      <w:r w:rsidRPr="005240D6">
        <w:tab/>
        <w:t>0054</w:t>
      </w:r>
      <w:r w:rsidRPr="005240D6">
        <w:tab/>
        <w:t>1</w:t>
      </w:r>
    </w:p>
    <w:p w14:paraId="28140A03" w14:textId="77777777" w:rsidR="00DA4138" w:rsidRPr="005240D6" w:rsidRDefault="00DA4138" w:rsidP="007433E0">
      <w:r>
        <w:tab/>
      </w:r>
      <w:r>
        <w:tab/>
      </w:r>
      <w:r w:rsidRPr="005240D6">
        <w:t>0051</w:t>
      </w:r>
      <w:r w:rsidRPr="005240D6">
        <w:tab/>
        <w:t>UN</w:t>
      </w:r>
    </w:p>
    <w:p w14:paraId="23D0CBF0" w14:textId="77777777" w:rsidR="00DA4138" w:rsidRPr="005240D6" w:rsidRDefault="00DA4138" w:rsidP="007433E0"/>
    <w:p w14:paraId="1C2C8E88" w14:textId="77777777" w:rsidR="00DA4138" w:rsidRPr="007D53B6" w:rsidRDefault="00DA4138" w:rsidP="007433E0">
      <w:pPr>
        <w:rPr>
          <w:b/>
          <w:bCs/>
        </w:rPr>
      </w:pPr>
      <w:r w:rsidRPr="007D53B6">
        <w:rPr>
          <w:b/>
          <w:bCs/>
        </w:rPr>
        <w:t>0020 Groupe de segments 1 : USH-USA-SG2 (groupe d’en-tête de sécurité)</w:t>
      </w:r>
    </w:p>
    <w:p w14:paraId="7464B0CC" w14:textId="77777777" w:rsidR="00DA4138" w:rsidRPr="005240D6" w:rsidRDefault="00DA4138" w:rsidP="007433E0">
      <w:r w:rsidRPr="005240D6">
        <w:lastRenderedPageBreak/>
        <w:t>Groupe de segments identifiant le service de sécurité et les mécanismes de sécurité appliqués et contenant les données nécessaires à l’exécution des calculs de validation (comme défini dans la Partie 5). Ce groupe de segments doit indiquer le service et le (les)</w:t>
      </w:r>
      <w:r>
        <w:t xml:space="preserve"> </w:t>
      </w:r>
      <w:r w:rsidRPr="005240D6">
        <w:t xml:space="preserve">algorithme(s) appliqué(s) au message AUTACK ou à la structure EDIFACT référencée. </w:t>
      </w:r>
    </w:p>
    <w:p w14:paraId="55DF878E" w14:textId="77777777" w:rsidR="00DA4138" w:rsidRPr="005240D6" w:rsidRDefault="00DA4138" w:rsidP="007433E0">
      <w:r w:rsidRPr="005240D6">
        <w:t>Chaque groupe d’en-tête de sécurité doit être relié à un groupe de fin de sécurité et certains peuvent être, de surcroît reliés, aux segments USY.</w:t>
      </w:r>
    </w:p>
    <w:p w14:paraId="7B603FC1" w14:textId="77777777" w:rsidR="00DA4138" w:rsidRPr="005240D6" w:rsidRDefault="00DA4138" w:rsidP="007433E0"/>
    <w:p w14:paraId="367AC1E8" w14:textId="77777777" w:rsidR="00DA4138" w:rsidRPr="007D53B6" w:rsidRDefault="00DA4138" w:rsidP="007433E0">
      <w:pPr>
        <w:rPr>
          <w:b/>
          <w:bCs/>
        </w:rPr>
      </w:pPr>
      <w:r w:rsidRPr="007D53B6">
        <w:rPr>
          <w:b/>
          <w:bCs/>
        </w:rPr>
        <w:t>0030 USH, En-tête de sécurité</w:t>
      </w:r>
    </w:p>
    <w:p w14:paraId="1E6D9F40" w14:textId="77777777" w:rsidR="00DA4138" w:rsidRPr="005240D6" w:rsidRDefault="00DA4138" w:rsidP="007433E0">
      <w:r w:rsidRPr="005240D6">
        <w:t>Segment indiquant un service de sécurité appliqué au message/colis dans lequel le segment est contenu ou à la structure EDIFACT référencée (comme défini dans la partie 5).</w:t>
      </w:r>
    </w:p>
    <w:p w14:paraId="6E83160A" w14:textId="77777777" w:rsidR="00DA4138" w:rsidRPr="005240D6" w:rsidRDefault="00DA4138" w:rsidP="007433E0">
      <w:r w:rsidRPr="005240D6">
        <w:t>L’élément de données de service de la sécurité doit indiquer la fonction de sécurité appliquée au message AUTACK ou à la structure EDIFACT référencée :</w:t>
      </w:r>
    </w:p>
    <w:p w14:paraId="35F17BE3" w14:textId="77777777" w:rsidR="00DA4138" w:rsidRPr="005240D6" w:rsidRDefault="00DA4138" w:rsidP="007433E0">
      <w:r w:rsidRPr="005240D6">
        <w:t xml:space="preserve">- services de sécurité : l’authentification de l’origine et la </w:t>
      </w:r>
      <w:proofErr w:type="gramStart"/>
      <w:r w:rsidRPr="005240D6">
        <w:t>non répudiation</w:t>
      </w:r>
      <w:proofErr w:type="gramEnd"/>
      <w:r w:rsidRPr="005240D6">
        <w:t xml:space="preserve"> d’origine de message ne doivent être utilisés que pour le message AUTACK lui-même.</w:t>
      </w:r>
    </w:p>
    <w:p w14:paraId="0C2A8FDB" w14:textId="77777777" w:rsidR="00DA4138" w:rsidRPr="005240D6" w:rsidRDefault="00DA4138" w:rsidP="007433E0">
      <w:r w:rsidRPr="005240D6">
        <w:t xml:space="preserve">- services de sécurité : l’intégrité de la structure EDIFACT référencée, l’authentification et la </w:t>
      </w:r>
      <w:proofErr w:type="gramStart"/>
      <w:r w:rsidRPr="005240D6">
        <w:t>non répudiation</w:t>
      </w:r>
      <w:proofErr w:type="gramEnd"/>
      <w:r w:rsidRPr="005240D6">
        <w:t xml:space="preserve"> de la structure EDIFACT référencée ne doivent être utilisées par l’émetteur que pour sécuriser les structures EDIFACT référencées du message AUTACK.</w:t>
      </w:r>
    </w:p>
    <w:p w14:paraId="57DD769C" w14:textId="77777777" w:rsidR="00DA4138" w:rsidRPr="005240D6" w:rsidRDefault="00DA4138" w:rsidP="007433E0">
      <w:r w:rsidRPr="005240D6">
        <w:t xml:space="preserve">- services de sécurité : l’authentification de la réception et la </w:t>
      </w:r>
      <w:proofErr w:type="gramStart"/>
      <w:r w:rsidRPr="005240D6">
        <w:t>non répudiation</w:t>
      </w:r>
      <w:proofErr w:type="gramEnd"/>
      <w:r w:rsidRPr="005240D6">
        <w:t xml:space="preserve"> de la réception ne doivent être utilisées par le récepteur de structures EDIFACT sécurisées que pour sécuriser l’accusé de réception.</w:t>
      </w:r>
    </w:p>
    <w:p w14:paraId="661C2566" w14:textId="77777777" w:rsidR="00DA4138" w:rsidRPr="005240D6" w:rsidRDefault="00DA4138" w:rsidP="007433E0"/>
    <w:p w14:paraId="60D39504" w14:textId="77777777" w:rsidR="00DA4138" w:rsidRPr="005240D6" w:rsidRDefault="00DA4138" w:rsidP="007433E0">
      <w:r w:rsidRPr="005240D6">
        <w:t>Le domaine d’application de la sécurité du service de sécurité doit être précisé, comme défini dans la Partie 5. Dans un message AUTACK, quatre domaines d’application peuvent exister :</w:t>
      </w:r>
    </w:p>
    <w:p w14:paraId="3008A7ED" w14:textId="77777777" w:rsidR="00DA4138" w:rsidRPr="005240D6" w:rsidRDefault="00DA4138" w:rsidP="007433E0">
      <w:r w:rsidRPr="005240D6">
        <w:t>- les deux premiers, sont tels que définis dans la section 5 de la Partie 5.</w:t>
      </w:r>
    </w:p>
    <w:p w14:paraId="571EF109" w14:textId="77777777" w:rsidR="00DA4138" w:rsidRPr="005240D6" w:rsidRDefault="00DA4138" w:rsidP="007433E0">
      <w:r w:rsidRPr="005240D6">
        <w:t>- le troisième, comprend l’ensemble de la structure EDIFACT, le domaine d’application de la sécurité commençant à partir du premier caractère du message, colis, groupe</w:t>
      </w:r>
      <w:r>
        <w:t xml:space="preserve"> ou échange (à savoir un « U »</w:t>
      </w:r>
      <w:r w:rsidRPr="005240D6">
        <w:t>) et se terminant au dernier caractère compris, du message, colis, groupe ou échange</w:t>
      </w:r>
    </w:p>
    <w:p w14:paraId="5911BA1D" w14:textId="77777777" w:rsidR="00DA4138" w:rsidRPr="005240D6" w:rsidRDefault="00DA4138" w:rsidP="007433E0">
      <w:r w:rsidRPr="005240D6">
        <w:t xml:space="preserve">- le quatrième, est défini par l’utilisateur, l’application de la sécurité dans ce domaine étant définie en accord entre l’émetteur et le récepteur. </w:t>
      </w:r>
    </w:p>
    <w:p w14:paraId="181DCE31" w14:textId="77777777" w:rsidR="00DA4138" w:rsidRPr="005240D6" w:rsidRDefault="00DA4138" w:rsidP="007433E0"/>
    <w:p w14:paraId="4A7BF79B" w14:textId="77777777" w:rsidR="00DA4138" w:rsidRPr="007D53B6" w:rsidRDefault="00DA4138" w:rsidP="007433E0">
      <w:pPr>
        <w:rPr>
          <w:b/>
          <w:bCs/>
        </w:rPr>
      </w:pPr>
      <w:r w:rsidRPr="007D53B6">
        <w:rPr>
          <w:b/>
          <w:bCs/>
        </w:rPr>
        <w:t>0040</w:t>
      </w:r>
      <w:r w:rsidRPr="007D53B6">
        <w:rPr>
          <w:b/>
          <w:bCs/>
        </w:rPr>
        <w:tab/>
        <w:t>USA, Algorithme de sécurité</w:t>
      </w:r>
    </w:p>
    <w:p w14:paraId="10D6CBEE" w14:textId="77777777" w:rsidR="00DA4138" w:rsidRPr="005240D6" w:rsidRDefault="00DA4138" w:rsidP="007433E0">
      <w:r w:rsidRPr="005240D6">
        <w:t>Segment identifiant un algorithme de sécurité, l’utilisation technique qui en est faite, et contenant les paramètres techniques requis (comme défini dans la Partie 5).</w:t>
      </w:r>
    </w:p>
    <w:p w14:paraId="1B5A1C0A" w14:textId="77777777" w:rsidR="00DA4138" w:rsidRPr="005240D6" w:rsidRDefault="00DA4138" w:rsidP="007433E0"/>
    <w:p w14:paraId="6AF27669" w14:textId="77777777" w:rsidR="00DA4138" w:rsidRPr="007D53B6" w:rsidRDefault="00DA4138" w:rsidP="007433E0">
      <w:pPr>
        <w:rPr>
          <w:b/>
          <w:bCs/>
        </w:rPr>
      </w:pPr>
      <w:r w:rsidRPr="007D53B6">
        <w:rPr>
          <w:b/>
          <w:bCs/>
        </w:rPr>
        <w:t>0050</w:t>
      </w:r>
      <w:r w:rsidRPr="007D53B6">
        <w:rPr>
          <w:b/>
          <w:bCs/>
        </w:rPr>
        <w:tab/>
        <w:t>Groupe de segments 2 : USC-USA-USR (groupe du certificat)</w:t>
      </w:r>
    </w:p>
    <w:p w14:paraId="72B57E9F" w14:textId="77777777" w:rsidR="00DA4138" w:rsidRPr="005240D6" w:rsidRDefault="00DA4138" w:rsidP="007433E0">
      <w:r w:rsidRPr="005240D6">
        <w:t>Groupe de segments contenant les données nécessaires à la validation des méthodes de sécurité appliquées au message / colis lorsque des algorithmes asymétriques sont utilisés (comme défini dans la Partie 5).</w:t>
      </w:r>
    </w:p>
    <w:p w14:paraId="37C789EE" w14:textId="77777777" w:rsidR="00DA4138" w:rsidRPr="005240D6" w:rsidRDefault="00DA4138" w:rsidP="007433E0"/>
    <w:p w14:paraId="7D034626" w14:textId="77777777" w:rsidR="00DA4138" w:rsidRPr="007D53B6" w:rsidRDefault="00DA4138" w:rsidP="007433E0">
      <w:pPr>
        <w:rPr>
          <w:b/>
          <w:bCs/>
        </w:rPr>
      </w:pPr>
      <w:r w:rsidRPr="007D53B6">
        <w:rPr>
          <w:b/>
          <w:bCs/>
        </w:rPr>
        <w:t>0060 USC, Certificat</w:t>
      </w:r>
    </w:p>
    <w:p w14:paraId="01A72615" w14:textId="77777777" w:rsidR="00DA4138" w:rsidRPr="005240D6" w:rsidRDefault="00DA4138" w:rsidP="007433E0">
      <w:r w:rsidRPr="005240D6">
        <w:t>Segment contenant les justificatifs du propriétaire du certificat et identifiant l’autorité de certification qui a produit le certificat (comme défini dans la Partie 5).</w:t>
      </w:r>
    </w:p>
    <w:p w14:paraId="046C93ED" w14:textId="77777777" w:rsidR="00DA4138" w:rsidRDefault="00DA4138" w:rsidP="007433E0"/>
    <w:p w14:paraId="5473A997" w14:textId="77777777" w:rsidR="00DA4138" w:rsidRPr="007D53B6" w:rsidRDefault="00DA4138" w:rsidP="007433E0">
      <w:pPr>
        <w:rPr>
          <w:b/>
          <w:bCs/>
        </w:rPr>
      </w:pPr>
      <w:r w:rsidRPr="007D53B6">
        <w:rPr>
          <w:b/>
          <w:bCs/>
        </w:rPr>
        <w:t>0070 USA, Algorithme de sécurité</w:t>
      </w:r>
    </w:p>
    <w:p w14:paraId="743DD78F" w14:textId="77777777" w:rsidR="00DA4138" w:rsidRPr="005240D6" w:rsidRDefault="00DA4138" w:rsidP="007433E0">
      <w:r w:rsidRPr="005240D6">
        <w:t>Segment identifiant un algorithme de sécurité, l’utilisation technique qui en est faite et contenant les paramètres techniques requis (comme défini dans la Partie 5).</w:t>
      </w:r>
    </w:p>
    <w:p w14:paraId="03837167" w14:textId="77777777" w:rsidR="00DA4138" w:rsidRPr="005240D6" w:rsidRDefault="00DA4138" w:rsidP="007433E0"/>
    <w:p w14:paraId="64A237FC" w14:textId="77777777" w:rsidR="00DA4138" w:rsidRPr="007D53B6" w:rsidRDefault="00DA4138" w:rsidP="007433E0">
      <w:pPr>
        <w:rPr>
          <w:b/>
          <w:bCs/>
        </w:rPr>
      </w:pPr>
      <w:r w:rsidRPr="007D53B6">
        <w:rPr>
          <w:b/>
          <w:bCs/>
        </w:rPr>
        <w:t>0080 USR, Résultat de la sécurité</w:t>
      </w:r>
    </w:p>
    <w:p w14:paraId="3E4AA7E5" w14:textId="77777777" w:rsidR="00DA4138" w:rsidRPr="005240D6" w:rsidRDefault="00DA4138" w:rsidP="007433E0">
      <w:r w:rsidRPr="005240D6">
        <w:t>Segment contenant le résultat des fonctions de sécurité appliquées au certificat par l’autorité de certification (comme défini dans la Partie 5).</w:t>
      </w:r>
    </w:p>
    <w:p w14:paraId="5117E4DE" w14:textId="77777777" w:rsidR="00DA4138" w:rsidRPr="005240D6" w:rsidRDefault="00DA4138" w:rsidP="007433E0"/>
    <w:p w14:paraId="1CB3E8F9" w14:textId="77777777" w:rsidR="00DA4138" w:rsidRPr="007D53B6" w:rsidRDefault="00DA4138" w:rsidP="007433E0">
      <w:pPr>
        <w:rPr>
          <w:b/>
          <w:bCs/>
        </w:rPr>
      </w:pPr>
      <w:r w:rsidRPr="007D53B6">
        <w:rPr>
          <w:b/>
          <w:bCs/>
        </w:rPr>
        <w:t>0090 USB, Identification des données sécurisées</w:t>
      </w:r>
    </w:p>
    <w:p w14:paraId="3CFD6782" w14:textId="77777777" w:rsidR="00DA4138" w:rsidRPr="005240D6" w:rsidRDefault="00DA4138" w:rsidP="007433E0">
      <w:r w:rsidRPr="005240D6">
        <w:t xml:space="preserve">Ce segment doit contenir l’identification de l’émetteur de l’échange et du destinataire de l’échange, un horodatage de sécurité associé du message AUTACK et il doit indiquer si un accusé de réception sécurisé émanant du destinataire du message AUTACK est requis ou non. Dans l’affirmative, l’émetteur du message doit s’attendre à ce qu’un message d’accusé de réception AUTACK lui soit retourné par le destinataire du message. </w:t>
      </w:r>
    </w:p>
    <w:p w14:paraId="6078B1E7" w14:textId="77777777" w:rsidR="00DA4138" w:rsidRPr="005240D6" w:rsidRDefault="00DA4138" w:rsidP="007433E0">
      <w:r w:rsidRPr="005240D6">
        <w:t>L’émetteur de l’échange et le destinataire de l’échange feront référence, dans le segment USB, à l’émetteur et au destinataire de l’échange dans lequel le message AUTACK est présent, afin de sécuriser ces informations.</w:t>
      </w:r>
    </w:p>
    <w:p w14:paraId="114DD64B" w14:textId="77777777" w:rsidR="00DA4138" w:rsidRPr="005240D6" w:rsidRDefault="00DA4138" w:rsidP="007433E0"/>
    <w:p w14:paraId="7222B9E2" w14:textId="77777777" w:rsidR="00DA4138" w:rsidRPr="007D53B6" w:rsidRDefault="00DA4138" w:rsidP="007433E0">
      <w:pPr>
        <w:rPr>
          <w:b/>
          <w:bCs/>
        </w:rPr>
      </w:pPr>
      <w:r w:rsidRPr="007D53B6">
        <w:rPr>
          <w:b/>
          <w:bCs/>
        </w:rPr>
        <w:t>0100 Groupe de segments 3 : USX-USY</w:t>
      </w:r>
    </w:p>
    <w:p w14:paraId="39420D9C" w14:textId="77777777" w:rsidR="00DA4138" w:rsidRPr="005240D6" w:rsidRDefault="00DA4138" w:rsidP="007433E0">
      <w:r w:rsidRPr="005240D6">
        <w:t>Ce groupe de segments doit servir à identifier un intervenant impliqué dans le processus de sécurité et à donner les informations concernant la sécurité de la structure EDIFACT référencée.</w:t>
      </w:r>
    </w:p>
    <w:p w14:paraId="3610F2EA" w14:textId="77777777" w:rsidR="00DA4138" w:rsidRPr="005240D6" w:rsidRDefault="00DA4138" w:rsidP="007433E0"/>
    <w:p w14:paraId="4343BB4C" w14:textId="77777777" w:rsidR="00DA4138" w:rsidRPr="007D53B6" w:rsidRDefault="00DA4138" w:rsidP="007433E0">
      <w:pPr>
        <w:rPr>
          <w:b/>
          <w:bCs/>
        </w:rPr>
      </w:pPr>
      <w:r w:rsidRPr="007D53B6">
        <w:rPr>
          <w:b/>
          <w:bCs/>
        </w:rPr>
        <w:t>0110 USX, Références de la sécurité</w:t>
      </w:r>
    </w:p>
    <w:p w14:paraId="1875269B" w14:textId="77777777" w:rsidR="00DA4138" w:rsidRPr="005240D6" w:rsidRDefault="00DA4138" w:rsidP="007433E0">
      <w:r w:rsidRPr="005240D6">
        <w:t>Ce segment doit contenir les références renvoyant à l’intervenant impliqué dans le processus de sécurité.</w:t>
      </w:r>
    </w:p>
    <w:p w14:paraId="6156D389" w14:textId="77777777" w:rsidR="00DA4138" w:rsidRPr="005240D6" w:rsidRDefault="00DA4138" w:rsidP="007433E0">
      <w:r w:rsidRPr="005240D6">
        <w:t>L’élément de données composite “Date et heure de la sécurité” peut contenir la date et l’heure d’origine de la production de la structure EDIFACT référencée.</w:t>
      </w:r>
    </w:p>
    <w:p w14:paraId="5AFE16B2" w14:textId="77777777" w:rsidR="00DA4138" w:rsidRPr="005240D6" w:rsidRDefault="00DA4138" w:rsidP="007433E0">
      <w:r w:rsidRPr="005240D6">
        <w:lastRenderedPageBreak/>
        <w:t>Si l’élément de données 0020 est présent et qu’aucun des éléments : 0048, 0062 et 0800, ne le sont, l’ensemble de l’échange est référencé.</w:t>
      </w:r>
    </w:p>
    <w:p w14:paraId="60B98207" w14:textId="77777777" w:rsidR="00DA4138" w:rsidRPr="005240D6" w:rsidRDefault="00DA4138" w:rsidP="007433E0">
      <w:r w:rsidRPr="005240D6">
        <w:t>Si les éléments de données 0020 et 0048 sont présents et aucun des éléments : 0062 et 0800, ne le sont, le groupe est référencé.</w:t>
      </w:r>
    </w:p>
    <w:p w14:paraId="47BE3ECD" w14:textId="77777777" w:rsidR="00DA4138" w:rsidRPr="005240D6" w:rsidRDefault="00DA4138" w:rsidP="007433E0"/>
    <w:p w14:paraId="687C2CC4" w14:textId="77777777" w:rsidR="00DA4138" w:rsidRPr="007D53B6" w:rsidRDefault="00DA4138" w:rsidP="007433E0">
      <w:pPr>
        <w:rPr>
          <w:b/>
          <w:bCs/>
        </w:rPr>
      </w:pPr>
      <w:r w:rsidRPr="007D53B6">
        <w:rPr>
          <w:b/>
          <w:bCs/>
        </w:rPr>
        <w:t>0120 USY, Sécurité sur les références</w:t>
      </w:r>
    </w:p>
    <w:p w14:paraId="7ECE436D" w14:textId="77777777" w:rsidR="00DA4138" w:rsidRPr="005240D6" w:rsidRDefault="00DA4138" w:rsidP="007433E0">
      <w:r w:rsidRPr="005240D6">
        <w:t xml:space="preserve">Segment contenant un lien à un groupe d’en-tête de sécurité et le résultat des services de sécurité appliqués à la structure EDIFACT référencée comme précisé dans le groupe d’en-tête de sécurité relié. Lorsque les structures EDIFACT référencées sont sécurisées par le même service de sécurité, avec les mêmes paramètres de sécurité associés, de nombreux segments USY peuvent être reliés au même groupe d’en-tête de sécurité. Dans ce cas, la valeur du lien entre le groupe d’en-tête de sécurité et les segments USY associés doit être la même. Lorsque le message AUTACK est utilisé pour assurer la fonction d’accusé de réception, le groupe d’en-tête de sécurité correspondant doit être soit l’un de la structure EDIFACT référencée, soit, l’un d’un message AUTACK utilisé pour indiquer la structure EDIFACT référencée avec la fonction d’authentification. </w:t>
      </w:r>
    </w:p>
    <w:p w14:paraId="49FD9FD6" w14:textId="77777777" w:rsidR="00DA4138" w:rsidRPr="005240D6" w:rsidRDefault="00DA4138" w:rsidP="007433E0">
      <w:r w:rsidRPr="005240D6">
        <w:t>Dans un segment USY, l’élément de données 0534 doit être identique à la valeur de cet élément 0534 contenu dans le segment USH correspondant :</w:t>
      </w:r>
    </w:p>
    <w:p w14:paraId="21E9BCAB" w14:textId="77777777" w:rsidR="00DA4138" w:rsidRPr="005240D6" w:rsidRDefault="00DA4138" w:rsidP="007433E0">
      <w:r w:rsidRPr="005240D6">
        <w:t>- du message AUTACK courant, si la fonction d’authentification est utilisée (services de sécurité : authenticité de l’origine de la structure EDIFACT référencée, intégrité de la structure EDIFACT référencée ou non répudiation de l’origine de la structure EDIFACT référencée)</w:t>
      </w:r>
    </w:p>
    <w:p w14:paraId="1EF7C37D" w14:textId="77777777" w:rsidR="00DA4138" w:rsidRPr="005240D6" w:rsidRDefault="00DA4138" w:rsidP="007433E0">
      <w:r w:rsidRPr="005240D6">
        <w:t>- de la structure EDIFACT référencée elle-même ou d’un message AUTACK fournissant la structure EDIFACT référencée avec la fonction d’authentification, si la fonction d’accusé de réception est utilisée (services de sécurité : non répudiation ou réception authentification de réception).</w:t>
      </w:r>
    </w:p>
    <w:p w14:paraId="2213644F" w14:textId="77777777" w:rsidR="00DA4138" w:rsidRPr="005240D6" w:rsidRDefault="00DA4138" w:rsidP="007433E0"/>
    <w:p w14:paraId="5CFBF2A1" w14:textId="77777777" w:rsidR="00DA4138" w:rsidRPr="007D53B6" w:rsidRDefault="00DA4138" w:rsidP="007433E0">
      <w:pPr>
        <w:rPr>
          <w:b/>
          <w:bCs/>
        </w:rPr>
      </w:pPr>
      <w:r w:rsidRPr="007D53B6">
        <w:rPr>
          <w:b/>
          <w:bCs/>
        </w:rPr>
        <w:t>0130 Groupes de segments 4 : UST-USR (groupe de fin de sécurité)</w:t>
      </w:r>
    </w:p>
    <w:p w14:paraId="4897F2B7" w14:textId="77777777" w:rsidR="00DA4138" w:rsidRPr="005240D6" w:rsidRDefault="00DA4138" w:rsidP="007433E0">
      <w:r w:rsidRPr="005240D6">
        <w:t xml:space="preserve">Groupe de segments contenant un lien avec le groupe de segments d’en-tête et le résultat des fonctions de sécurité appliquées au message/colis (comme défini dans la Partie 5). </w:t>
      </w:r>
    </w:p>
    <w:p w14:paraId="0847235C" w14:textId="77777777" w:rsidR="00DA4138" w:rsidRPr="005240D6" w:rsidRDefault="00DA4138" w:rsidP="007433E0">
      <w:r w:rsidRPr="005240D6">
        <w:t>Le segment USR peut être omis si le groupe de fin de sécurité est relié à un groupe d’en-tête de sécurité associé à une structure EDIFACT référencée. Dans ce cas, les résultats correspondants de la fonction de sécurité doivent se trouver dans les segments USY qui sont liés au groupe d’en-tête de sécurité approprié.</w:t>
      </w:r>
    </w:p>
    <w:p w14:paraId="2C2441D6" w14:textId="77777777" w:rsidR="00DA4138" w:rsidRPr="005240D6" w:rsidRDefault="00DA4138" w:rsidP="007433E0"/>
    <w:p w14:paraId="05FE782D" w14:textId="77777777" w:rsidR="00DA4138" w:rsidRPr="007D53B6" w:rsidRDefault="00DA4138" w:rsidP="007433E0">
      <w:pPr>
        <w:rPr>
          <w:b/>
          <w:bCs/>
        </w:rPr>
      </w:pPr>
      <w:r w:rsidRPr="007D53B6">
        <w:rPr>
          <w:b/>
          <w:bCs/>
        </w:rPr>
        <w:t>0140 UST, Fin de sécurité</w:t>
      </w:r>
    </w:p>
    <w:p w14:paraId="0E550A20" w14:textId="77777777" w:rsidR="00DA4138" w:rsidRPr="005240D6" w:rsidRDefault="00DA4138" w:rsidP="007433E0">
      <w:r w:rsidRPr="005240D6">
        <w:t>Segment établissant un lien entre l’en-tête et la fin de sécurité (comme défini dans la Partie 5).</w:t>
      </w:r>
    </w:p>
    <w:p w14:paraId="6F7234CE" w14:textId="77777777" w:rsidR="00DA4138" w:rsidRPr="005240D6" w:rsidRDefault="00DA4138" w:rsidP="007433E0"/>
    <w:p w14:paraId="0B60B21C" w14:textId="77777777" w:rsidR="00DA4138" w:rsidRPr="007D53B6" w:rsidRDefault="00DA4138" w:rsidP="007433E0">
      <w:pPr>
        <w:rPr>
          <w:b/>
          <w:bCs/>
        </w:rPr>
      </w:pPr>
      <w:r w:rsidRPr="007D53B6">
        <w:rPr>
          <w:b/>
          <w:bCs/>
        </w:rPr>
        <w:t>0150 USR, Résultat de la sécurité</w:t>
      </w:r>
    </w:p>
    <w:p w14:paraId="179D859C" w14:textId="77777777" w:rsidR="00DA4138" w:rsidRPr="005240D6" w:rsidRDefault="00DA4138" w:rsidP="007433E0">
      <w:r w:rsidRPr="005240D6">
        <w:t>Segment contenant le résultat des fonctions de sécurité appliquées au message/colis comme défini dans le groupe d’en-tête de sécurité relié (comme défini dans la Partie 5). Dans ce segment, le résultat de la sécurité doit être appliqué au message AUTACK lui-même.</w:t>
      </w:r>
    </w:p>
    <w:p w14:paraId="111B764F" w14:textId="77777777" w:rsidR="00DA4138" w:rsidRPr="005240D6" w:rsidRDefault="00DA4138" w:rsidP="007433E0"/>
    <w:p w14:paraId="659676DC" w14:textId="77777777" w:rsidR="00DA4138" w:rsidRPr="007D53B6" w:rsidRDefault="00DA4138" w:rsidP="007433E0">
      <w:pPr>
        <w:rPr>
          <w:b/>
          <w:bCs/>
        </w:rPr>
      </w:pPr>
      <w:r w:rsidRPr="007D53B6">
        <w:rPr>
          <w:b/>
          <w:bCs/>
        </w:rPr>
        <w:t>0160 UNT, Fin du message</w:t>
      </w:r>
    </w:p>
    <w:p w14:paraId="585ABEAC" w14:textId="77777777" w:rsidR="00DA4138" w:rsidRPr="005240D6" w:rsidRDefault="00DA4138" w:rsidP="007433E0">
      <w:r w:rsidRPr="005240D6">
        <w:t>Segment de service terminant un message, indiquant le nombre total de segments dans le message et le numéro de référence de contrôle du message.</w:t>
      </w:r>
    </w:p>
    <w:p w14:paraId="2C51A3C7" w14:textId="77777777" w:rsidR="00DA4138" w:rsidRPr="00DC19AF" w:rsidRDefault="00DA4138" w:rsidP="007433E0"/>
    <w:p w14:paraId="5304D438" w14:textId="77777777" w:rsidR="00DA4138" w:rsidRPr="00DC19AF" w:rsidRDefault="00DA4138" w:rsidP="007433E0"/>
    <w:p w14:paraId="7B4E5AC2" w14:textId="77777777" w:rsidR="00DA4138" w:rsidRDefault="00DA4138" w:rsidP="00AF3FE2">
      <w:r>
        <w:br w:type="page"/>
      </w:r>
    </w:p>
    <w:p w14:paraId="07FCAC55" w14:textId="77777777" w:rsidR="00DA4138" w:rsidRPr="00717869" w:rsidRDefault="00DA4138" w:rsidP="007433E0">
      <w:pPr>
        <w:rPr>
          <w:b/>
          <w:bCs/>
        </w:rPr>
      </w:pPr>
      <w:r w:rsidRPr="00717869">
        <w:rPr>
          <w:b/>
          <w:bCs/>
        </w:rPr>
        <w:lastRenderedPageBreak/>
        <w:t>5.4.2</w:t>
      </w:r>
      <w:r w:rsidRPr="00717869">
        <w:rPr>
          <w:b/>
          <w:bCs/>
        </w:rPr>
        <w:tab/>
        <w:t xml:space="preserve">Structure de message </w:t>
      </w:r>
    </w:p>
    <w:p w14:paraId="036BE311" w14:textId="77777777" w:rsidR="00DA4138" w:rsidRPr="005240D6" w:rsidRDefault="00DA4138" w:rsidP="007433E0"/>
    <w:p w14:paraId="5CF2C0C4" w14:textId="77777777" w:rsidR="00DA4138" w:rsidRPr="00717869" w:rsidRDefault="00DA4138" w:rsidP="007433E0">
      <w:pPr>
        <w:rPr>
          <w:b/>
          <w:bCs/>
        </w:rPr>
      </w:pPr>
      <w:r w:rsidRPr="00717869">
        <w:rPr>
          <w:b/>
          <w:bCs/>
        </w:rPr>
        <w:t>5.4.2.1 Table des segments</w:t>
      </w:r>
    </w:p>
    <w:p w14:paraId="67DA04E1" w14:textId="77777777" w:rsidR="00DA4138" w:rsidRPr="00DC19AF" w:rsidRDefault="00DA4138" w:rsidP="007433E0"/>
    <w:p w14:paraId="31FA183C" w14:textId="77777777" w:rsidR="00DA4138" w:rsidRPr="005141FE" w:rsidRDefault="00DA4138" w:rsidP="007433E0">
      <w:pPr>
        <w:tabs>
          <w:tab w:val="left" w:pos="2268"/>
          <w:tab w:val="left" w:pos="4962"/>
          <w:tab w:val="left" w:pos="5387"/>
        </w:tabs>
        <w:ind w:left="-6"/>
        <w:rPr>
          <w:rFonts w:ascii="Courier New" w:hAnsi="Courier New" w:cs="Courier New"/>
          <w:szCs w:val="20"/>
        </w:rPr>
      </w:pPr>
      <w:proofErr w:type="gramStart"/>
      <w:r w:rsidRPr="005141FE">
        <w:rPr>
          <w:rFonts w:ascii="Courier New" w:hAnsi="Courier New" w:cs="Courier New"/>
          <w:szCs w:val="20"/>
        </w:rPr>
        <w:t>POS  ETIQ</w:t>
      </w:r>
      <w:proofErr w:type="gramEnd"/>
      <w:r w:rsidRPr="005141FE">
        <w:rPr>
          <w:rFonts w:ascii="Courier New" w:hAnsi="Courier New" w:cs="Courier New"/>
          <w:szCs w:val="20"/>
        </w:rPr>
        <w:t xml:space="preserve"> </w:t>
      </w:r>
      <w:r>
        <w:rPr>
          <w:rFonts w:ascii="Courier New" w:hAnsi="Courier New" w:cs="Courier New"/>
          <w:szCs w:val="20"/>
        </w:rPr>
        <w:tab/>
      </w:r>
      <w:r w:rsidRPr="005141FE">
        <w:rPr>
          <w:rFonts w:ascii="Courier New" w:hAnsi="Courier New" w:cs="Courier New"/>
          <w:szCs w:val="20"/>
        </w:rPr>
        <w:t>Nom</w:t>
      </w:r>
      <w:r>
        <w:rPr>
          <w:rFonts w:ascii="Courier New" w:hAnsi="Courier New" w:cs="Courier New"/>
          <w:szCs w:val="20"/>
        </w:rPr>
        <w:tab/>
      </w:r>
      <w:r w:rsidRPr="005141FE">
        <w:rPr>
          <w:rFonts w:ascii="Courier New" w:hAnsi="Courier New" w:cs="Courier New"/>
          <w:szCs w:val="20"/>
        </w:rPr>
        <w:t>S</w:t>
      </w:r>
      <w:r w:rsidRPr="005141FE">
        <w:rPr>
          <w:rFonts w:ascii="Courier New" w:hAnsi="Courier New" w:cs="Courier New"/>
          <w:szCs w:val="20"/>
        </w:rPr>
        <w:tab/>
        <w:t>R</w:t>
      </w:r>
    </w:p>
    <w:p w14:paraId="6280903C" w14:textId="77777777" w:rsidR="00DA4138" w:rsidRPr="005141FE" w:rsidRDefault="00DA4138" w:rsidP="007433E0">
      <w:pPr>
        <w:ind w:left="-6"/>
        <w:rPr>
          <w:rFonts w:ascii="Courier New" w:hAnsi="Courier New" w:cs="Courier New"/>
          <w:szCs w:val="20"/>
        </w:rPr>
      </w:pPr>
    </w:p>
    <w:p w14:paraId="792A30D9" w14:textId="77777777" w:rsidR="00DA4138" w:rsidRPr="00717869" w:rsidRDefault="00DA4138"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0010 </w:t>
      </w:r>
      <w:proofErr w:type="gramStart"/>
      <w:r w:rsidRPr="00717869">
        <w:rPr>
          <w:rFonts w:ascii="Courier New" w:hAnsi="Courier New" w:cs="Courier New"/>
          <w:szCs w:val="20"/>
        </w:rPr>
        <w:t>UNH  En</w:t>
      </w:r>
      <w:proofErr w:type="gramEnd"/>
      <w:r w:rsidRPr="00717869">
        <w:rPr>
          <w:rFonts w:ascii="Courier New" w:hAnsi="Courier New" w:cs="Courier New"/>
          <w:szCs w:val="20"/>
        </w:rPr>
        <w:t xml:space="preserve">-tête de message             </w:t>
      </w:r>
      <w:proofErr w:type="gramStart"/>
      <w:r w:rsidRPr="00717869">
        <w:rPr>
          <w:rFonts w:ascii="Courier New" w:hAnsi="Courier New" w:cs="Courier New"/>
          <w:szCs w:val="20"/>
        </w:rPr>
        <w:t>M  1</w:t>
      </w:r>
      <w:proofErr w:type="gramEnd"/>
    </w:p>
    <w:p w14:paraId="62A0F9FA" w14:textId="77777777" w:rsidR="00DA4138" w:rsidRPr="00717869" w:rsidRDefault="00DA4138" w:rsidP="007433E0">
      <w:pPr>
        <w:tabs>
          <w:tab w:val="left" w:pos="1145"/>
          <w:tab w:val="left" w:pos="2195"/>
          <w:tab w:val="left" w:pos="5919"/>
          <w:tab w:val="left" w:pos="6310"/>
          <w:tab w:val="left" w:pos="6971"/>
          <w:tab w:val="left" w:pos="8145"/>
        </w:tabs>
        <w:ind w:left="-6"/>
        <w:rPr>
          <w:rFonts w:ascii="Courier New" w:hAnsi="Courier New" w:cs="Courier New"/>
          <w:szCs w:val="20"/>
        </w:rPr>
      </w:pPr>
    </w:p>
    <w:p w14:paraId="54A2E37B"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0020</w:t>
      </w:r>
      <w:r w:rsidRPr="005141FE">
        <w:rPr>
          <w:rFonts w:ascii="Courier New" w:hAnsi="Courier New" w:cs="Courier New"/>
          <w:szCs w:val="20"/>
        </w:rPr>
        <w:tab/>
        <w:t xml:space="preserve">    Groupe de segments 1           </w:t>
      </w:r>
      <w:proofErr w:type="gramStart"/>
      <w:r w:rsidRPr="005141FE">
        <w:rPr>
          <w:rFonts w:ascii="Courier New" w:hAnsi="Courier New" w:cs="Courier New"/>
          <w:szCs w:val="20"/>
        </w:rPr>
        <w:t>M  99</w:t>
      </w:r>
      <w:proofErr w:type="gramEnd"/>
      <w:r w:rsidRPr="005141FE">
        <w:rPr>
          <w:rFonts w:ascii="Courier New" w:hAnsi="Courier New" w:cs="Courier New"/>
          <w:szCs w:val="20"/>
        </w:rPr>
        <w:t>-------+</w:t>
      </w:r>
    </w:p>
    <w:p w14:paraId="07FDC299" w14:textId="77777777" w:rsidR="00DA4138" w:rsidRPr="00717869" w:rsidRDefault="00DA4138"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0030 </w:t>
      </w:r>
      <w:proofErr w:type="gramStart"/>
      <w:r w:rsidRPr="00717869">
        <w:rPr>
          <w:rFonts w:ascii="Courier New" w:hAnsi="Courier New" w:cs="Courier New"/>
          <w:szCs w:val="20"/>
        </w:rPr>
        <w:t>USH  En</w:t>
      </w:r>
      <w:proofErr w:type="gramEnd"/>
      <w:r w:rsidRPr="00717869">
        <w:rPr>
          <w:rFonts w:ascii="Courier New" w:hAnsi="Courier New" w:cs="Courier New"/>
          <w:szCs w:val="20"/>
        </w:rPr>
        <w:t xml:space="preserve">-tête de sécurité            </w:t>
      </w:r>
      <w:proofErr w:type="gramStart"/>
      <w:r w:rsidRPr="00717869">
        <w:rPr>
          <w:rFonts w:ascii="Courier New" w:hAnsi="Courier New" w:cs="Courier New"/>
          <w:szCs w:val="20"/>
        </w:rPr>
        <w:t>M  1</w:t>
      </w:r>
      <w:proofErr w:type="gramEnd"/>
      <w:r w:rsidRPr="00717869">
        <w:rPr>
          <w:rFonts w:ascii="Courier New" w:hAnsi="Courier New" w:cs="Courier New"/>
          <w:szCs w:val="20"/>
        </w:rPr>
        <w:t xml:space="preserve">        |</w:t>
      </w:r>
    </w:p>
    <w:p w14:paraId="2D1F240D"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0040 </w:t>
      </w:r>
      <w:proofErr w:type="gramStart"/>
      <w:r w:rsidRPr="005141FE">
        <w:rPr>
          <w:rFonts w:ascii="Courier New" w:hAnsi="Courier New" w:cs="Courier New"/>
          <w:szCs w:val="20"/>
        </w:rPr>
        <w:t>USA  Algorithme</w:t>
      </w:r>
      <w:proofErr w:type="gramEnd"/>
      <w:r w:rsidRPr="005141FE">
        <w:rPr>
          <w:rFonts w:ascii="Courier New" w:hAnsi="Courier New" w:cs="Courier New"/>
          <w:szCs w:val="20"/>
        </w:rPr>
        <w:t xml:space="preserve"> de sécurité         </w:t>
      </w:r>
      <w:proofErr w:type="gramStart"/>
      <w:r w:rsidRPr="005141FE">
        <w:rPr>
          <w:rFonts w:ascii="Courier New" w:hAnsi="Courier New" w:cs="Courier New"/>
          <w:szCs w:val="20"/>
        </w:rPr>
        <w:t>C  3</w:t>
      </w:r>
      <w:proofErr w:type="gramEnd"/>
      <w:r w:rsidRPr="005141FE">
        <w:rPr>
          <w:rFonts w:ascii="Courier New" w:hAnsi="Courier New" w:cs="Courier New"/>
          <w:szCs w:val="20"/>
        </w:rPr>
        <w:t xml:space="preserve">        |</w:t>
      </w:r>
    </w:p>
    <w:p w14:paraId="1EB6D09B" w14:textId="77777777" w:rsidR="00DA4138" w:rsidRPr="00717869" w:rsidRDefault="00DA4138"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                                                     |</w:t>
      </w:r>
    </w:p>
    <w:p w14:paraId="666D8187"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0050      Groupe de segments 2           </w:t>
      </w:r>
      <w:proofErr w:type="gramStart"/>
      <w:r w:rsidRPr="005141FE">
        <w:rPr>
          <w:rFonts w:ascii="Courier New" w:hAnsi="Courier New" w:cs="Courier New"/>
          <w:szCs w:val="20"/>
        </w:rPr>
        <w:t>C  2</w:t>
      </w:r>
      <w:proofErr w:type="gramEnd"/>
      <w:r w:rsidRPr="005141FE">
        <w:rPr>
          <w:rFonts w:ascii="Courier New" w:hAnsi="Courier New" w:cs="Courier New"/>
          <w:szCs w:val="20"/>
        </w:rPr>
        <w:t>-----</w:t>
      </w:r>
      <w:proofErr w:type="gramStart"/>
      <w:r w:rsidRPr="005141FE">
        <w:rPr>
          <w:rFonts w:ascii="Courier New" w:hAnsi="Courier New" w:cs="Courier New"/>
          <w:szCs w:val="20"/>
        </w:rPr>
        <w:t>+  |</w:t>
      </w:r>
      <w:proofErr w:type="gramEnd"/>
    </w:p>
    <w:p w14:paraId="120F133A" w14:textId="77777777" w:rsidR="00DA4138" w:rsidRPr="00717869" w:rsidRDefault="00DA4138"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0060 </w:t>
      </w:r>
      <w:proofErr w:type="gramStart"/>
      <w:r w:rsidRPr="00717869">
        <w:rPr>
          <w:rFonts w:ascii="Courier New" w:hAnsi="Courier New" w:cs="Courier New"/>
          <w:szCs w:val="20"/>
        </w:rPr>
        <w:t>USC  Certificat</w:t>
      </w:r>
      <w:proofErr w:type="gramEnd"/>
      <w:r w:rsidRPr="00717869">
        <w:rPr>
          <w:rFonts w:ascii="Courier New" w:hAnsi="Courier New" w:cs="Courier New"/>
          <w:szCs w:val="20"/>
        </w:rPr>
        <w:t xml:space="preserve">                     </w:t>
      </w:r>
      <w:proofErr w:type="gramStart"/>
      <w:r w:rsidRPr="00717869">
        <w:rPr>
          <w:rFonts w:ascii="Courier New" w:hAnsi="Courier New" w:cs="Courier New"/>
          <w:szCs w:val="20"/>
        </w:rPr>
        <w:t>M  1</w:t>
      </w:r>
      <w:proofErr w:type="gramEnd"/>
      <w:r w:rsidRPr="00717869">
        <w:rPr>
          <w:rFonts w:ascii="Courier New" w:hAnsi="Courier New" w:cs="Courier New"/>
          <w:szCs w:val="20"/>
        </w:rPr>
        <w:t xml:space="preserve">     </w:t>
      </w:r>
      <w:proofErr w:type="gramStart"/>
      <w:r w:rsidRPr="00717869">
        <w:rPr>
          <w:rFonts w:ascii="Courier New" w:hAnsi="Courier New" w:cs="Courier New"/>
          <w:szCs w:val="20"/>
        </w:rPr>
        <w:t>|  |</w:t>
      </w:r>
      <w:proofErr w:type="gramEnd"/>
    </w:p>
    <w:p w14:paraId="67616339" w14:textId="77777777" w:rsidR="00DA4138" w:rsidRPr="00717869" w:rsidRDefault="00DA4138"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0070 </w:t>
      </w:r>
      <w:proofErr w:type="gramStart"/>
      <w:r w:rsidRPr="00717869">
        <w:rPr>
          <w:rFonts w:ascii="Courier New" w:hAnsi="Courier New" w:cs="Courier New"/>
          <w:szCs w:val="20"/>
        </w:rPr>
        <w:t>USA  Algorithme</w:t>
      </w:r>
      <w:proofErr w:type="gramEnd"/>
      <w:r w:rsidRPr="00717869">
        <w:rPr>
          <w:rFonts w:ascii="Courier New" w:hAnsi="Courier New" w:cs="Courier New"/>
          <w:szCs w:val="20"/>
        </w:rPr>
        <w:t xml:space="preserve"> de sécurité         </w:t>
      </w:r>
      <w:proofErr w:type="gramStart"/>
      <w:r w:rsidRPr="00717869">
        <w:rPr>
          <w:rFonts w:ascii="Courier New" w:hAnsi="Courier New" w:cs="Courier New"/>
          <w:szCs w:val="20"/>
        </w:rPr>
        <w:t>C  3</w:t>
      </w:r>
      <w:proofErr w:type="gramEnd"/>
      <w:r w:rsidRPr="00717869">
        <w:rPr>
          <w:rFonts w:ascii="Courier New" w:hAnsi="Courier New" w:cs="Courier New"/>
          <w:szCs w:val="20"/>
        </w:rPr>
        <w:t xml:space="preserve">     </w:t>
      </w:r>
      <w:proofErr w:type="gramStart"/>
      <w:r w:rsidRPr="00717869">
        <w:rPr>
          <w:rFonts w:ascii="Courier New" w:hAnsi="Courier New" w:cs="Courier New"/>
          <w:szCs w:val="20"/>
        </w:rPr>
        <w:t>|  |</w:t>
      </w:r>
      <w:proofErr w:type="gramEnd"/>
    </w:p>
    <w:p w14:paraId="1E2862AB"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0080 </w:t>
      </w:r>
      <w:proofErr w:type="gramStart"/>
      <w:r w:rsidRPr="005141FE">
        <w:rPr>
          <w:rFonts w:ascii="Courier New" w:hAnsi="Courier New" w:cs="Courier New"/>
          <w:szCs w:val="20"/>
        </w:rPr>
        <w:t>USR  Résultat</w:t>
      </w:r>
      <w:proofErr w:type="gramEnd"/>
      <w:r w:rsidRPr="005141FE">
        <w:rPr>
          <w:rFonts w:ascii="Courier New" w:hAnsi="Courier New" w:cs="Courier New"/>
          <w:szCs w:val="20"/>
        </w:rPr>
        <w:t xml:space="preserve"> de la sécurité        </w:t>
      </w:r>
      <w:proofErr w:type="gramStart"/>
      <w:r w:rsidRPr="005141FE">
        <w:rPr>
          <w:rFonts w:ascii="Courier New" w:hAnsi="Courier New" w:cs="Courier New"/>
          <w:szCs w:val="20"/>
        </w:rPr>
        <w:t>C  1</w:t>
      </w:r>
      <w:proofErr w:type="gramEnd"/>
      <w:r w:rsidRPr="005141FE">
        <w:rPr>
          <w:rFonts w:ascii="Courier New" w:hAnsi="Courier New" w:cs="Courier New"/>
          <w:szCs w:val="20"/>
        </w:rPr>
        <w:t>-----+--+</w:t>
      </w:r>
    </w:p>
    <w:p w14:paraId="0E5DEF40" w14:textId="77777777" w:rsidR="00DA4138" w:rsidRPr="00717869" w:rsidRDefault="00DA4138" w:rsidP="007433E0">
      <w:pPr>
        <w:tabs>
          <w:tab w:val="left" w:pos="1145"/>
          <w:tab w:val="left" w:pos="2195"/>
          <w:tab w:val="left" w:pos="5919"/>
          <w:tab w:val="left" w:pos="6310"/>
          <w:tab w:val="left" w:pos="6971"/>
          <w:tab w:val="left" w:pos="8145"/>
        </w:tabs>
        <w:ind w:left="-6"/>
        <w:rPr>
          <w:rFonts w:ascii="Courier New" w:hAnsi="Courier New" w:cs="Courier New"/>
          <w:szCs w:val="20"/>
        </w:rPr>
      </w:pPr>
    </w:p>
    <w:p w14:paraId="44B01569"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0090 </w:t>
      </w:r>
      <w:proofErr w:type="gramStart"/>
      <w:r w:rsidRPr="005141FE">
        <w:rPr>
          <w:rFonts w:ascii="Courier New" w:hAnsi="Courier New" w:cs="Courier New"/>
          <w:szCs w:val="20"/>
        </w:rPr>
        <w:t>USB  Identification</w:t>
      </w:r>
      <w:proofErr w:type="gramEnd"/>
      <w:r w:rsidRPr="005141FE">
        <w:rPr>
          <w:rFonts w:ascii="Courier New" w:hAnsi="Courier New" w:cs="Courier New"/>
          <w:szCs w:val="20"/>
        </w:rPr>
        <w:t xml:space="preserve"> des données </w:t>
      </w:r>
    </w:p>
    <w:p w14:paraId="32322899" w14:textId="77777777" w:rsidR="00DA4138" w:rsidRPr="00717869" w:rsidRDefault="00DA4138"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          Sécurisées                     </w:t>
      </w:r>
      <w:proofErr w:type="gramStart"/>
      <w:r w:rsidRPr="00717869">
        <w:rPr>
          <w:rFonts w:ascii="Courier New" w:hAnsi="Courier New" w:cs="Courier New"/>
          <w:szCs w:val="20"/>
        </w:rPr>
        <w:t>M  1</w:t>
      </w:r>
      <w:proofErr w:type="gramEnd"/>
    </w:p>
    <w:p w14:paraId="494C4C0D" w14:textId="77777777" w:rsidR="00DA4138" w:rsidRPr="005141FE" w:rsidRDefault="00DA4138" w:rsidP="007433E0">
      <w:pPr>
        <w:ind w:left="-6"/>
        <w:rPr>
          <w:rFonts w:ascii="Courier New" w:hAnsi="Courier New" w:cs="Courier New"/>
          <w:szCs w:val="20"/>
        </w:rPr>
      </w:pPr>
    </w:p>
    <w:p w14:paraId="0F0E59BB"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0100      Groupe de segments 3           </w:t>
      </w:r>
      <w:proofErr w:type="gramStart"/>
      <w:r w:rsidRPr="005141FE">
        <w:rPr>
          <w:rFonts w:ascii="Courier New" w:hAnsi="Courier New" w:cs="Courier New"/>
          <w:szCs w:val="20"/>
        </w:rPr>
        <w:t>M  9999</w:t>
      </w:r>
      <w:proofErr w:type="gramEnd"/>
      <w:r w:rsidRPr="005141FE">
        <w:rPr>
          <w:rFonts w:ascii="Courier New" w:hAnsi="Courier New" w:cs="Courier New"/>
          <w:szCs w:val="20"/>
        </w:rPr>
        <w:t>-----+</w:t>
      </w:r>
    </w:p>
    <w:p w14:paraId="34950798" w14:textId="77777777" w:rsidR="00DA4138" w:rsidRPr="00717869" w:rsidRDefault="00DA4138"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0110 </w:t>
      </w:r>
      <w:proofErr w:type="gramStart"/>
      <w:r w:rsidRPr="00717869">
        <w:rPr>
          <w:rFonts w:ascii="Courier New" w:hAnsi="Courier New" w:cs="Courier New"/>
          <w:szCs w:val="20"/>
        </w:rPr>
        <w:t>USX  Références</w:t>
      </w:r>
      <w:proofErr w:type="gramEnd"/>
      <w:r w:rsidRPr="00717869">
        <w:rPr>
          <w:rFonts w:ascii="Courier New" w:hAnsi="Courier New" w:cs="Courier New"/>
          <w:szCs w:val="20"/>
        </w:rPr>
        <w:t xml:space="preserve"> de la sécurité      </w:t>
      </w:r>
      <w:proofErr w:type="gramStart"/>
      <w:r w:rsidRPr="00717869">
        <w:rPr>
          <w:rFonts w:ascii="Courier New" w:hAnsi="Courier New" w:cs="Courier New"/>
          <w:szCs w:val="20"/>
        </w:rPr>
        <w:t>M  1</w:t>
      </w:r>
      <w:proofErr w:type="gramEnd"/>
      <w:r w:rsidRPr="00717869">
        <w:rPr>
          <w:rFonts w:ascii="Courier New" w:hAnsi="Courier New" w:cs="Courier New"/>
          <w:szCs w:val="20"/>
        </w:rPr>
        <w:t xml:space="preserve">        |</w:t>
      </w:r>
    </w:p>
    <w:p w14:paraId="54510F96"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0120 </w:t>
      </w:r>
      <w:proofErr w:type="gramStart"/>
      <w:r w:rsidRPr="005141FE">
        <w:rPr>
          <w:rFonts w:ascii="Courier New" w:hAnsi="Courier New" w:cs="Courier New"/>
          <w:szCs w:val="20"/>
        </w:rPr>
        <w:t>USY  Sécurité</w:t>
      </w:r>
      <w:proofErr w:type="gramEnd"/>
      <w:r w:rsidRPr="005141FE">
        <w:rPr>
          <w:rFonts w:ascii="Courier New" w:hAnsi="Courier New" w:cs="Courier New"/>
          <w:szCs w:val="20"/>
        </w:rPr>
        <w:t xml:space="preserve"> sur les références    </w:t>
      </w:r>
      <w:proofErr w:type="gramStart"/>
      <w:r w:rsidRPr="005141FE">
        <w:rPr>
          <w:rFonts w:ascii="Courier New" w:hAnsi="Courier New" w:cs="Courier New"/>
          <w:szCs w:val="20"/>
        </w:rPr>
        <w:t>M  9</w:t>
      </w:r>
      <w:proofErr w:type="gramEnd"/>
      <w:r w:rsidRPr="005141FE">
        <w:rPr>
          <w:rFonts w:ascii="Courier New" w:hAnsi="Courier New" w:cs="Courier New"/>
          <w:szCs w:val="20"/>
        </w:rPr>
        <w:t>--------+</w:t>
      </w:r>
    </w:p>
    <w:p w14:paraId="44CFBE44" w14:textId="77777777" w:rsidR="00DA4138" w:rsidRPr="00717869" w:rsidRDefault="00DA4138" w:rsidP="007433E0">
      <w:pPr>
        <w:tabs>
          <w:tab w:val="left" w:pos="1145"/>
          <w:tab w:val="left" w:pos="2195"/>
          <w:tab w:val="left" w:pos="5919"/>
          <w:tab w:val="left" w:pos="6310"/>
          <w:tab w:val="left" w:pos="6971"/>
          <w:tab w:val="left" w:pos="8145"/>
        </w:tabs>
        <w:ind w:left="-6"/>
        <w:rPr>
          <w:rFonts w:ascii="Courier New" w:hAnsi="Courier New" w:cs="Courier New"/>
          <w:szCs w:val="20"/>
        </w:rPr>
      </w:pPr>
    </w:p>
    <w:p w14:paraId="70C30932"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0130      Groupe de segments 4           </w:t>
      </w:r>
      <w:proofErr w:type="gramStart"/>
      <w:r w:rsidRPr="005141FE">
        <w:rPr>
          <w:rFonts w:ascii="Courier New" w:hAnsi="Courier New" w:cs="Courier New"/>
          <w:szCs w:val="20"/>
        </w:rPr>
        <w:t>M  99</w:t>
      </w:r>
      <w:proofErr w:type="gramEnd"/>
      <w:r w:rsidRPr="005141FE">
        <w:rPr>
          <w:rFonts w:ascii="Courier New" w:hAnsi="Courier New" w:cs="Courier New"/>
          <w:szCs w:val="20"/>
        </w:rPr>
        <w:t>-------+</w:t>
      </w:r>
    </w:p>
    <w:p w14:paraId="0544C2D9" w14:textId="77777777" w:rsidR="00DA4138" w:rsidRPr="00717869" w:rsidRDefault="00DA4138"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0140 </w:t>
      </w:r>
      <w:proofErr w:type="gramStart"/>
      <w:r w:rsidRPr="00717869">
        <w:rPr>
          <w:rFonts w:ascii="Courier New" w:hAnsi="Courier New" w:cs="Courier New"/>
          <w:szCs w:val="20"/>
        </w:rPr>
        <w:t>UST  Fin</w:t>
      </w:r>
      <w:proofErr w:type="gramEnd"/>
      <w:r w:rsidRPr="00717869">
        <w:rPr>
          <w:rFonts w:ascii="Courier New" w:hAnsi="Courier New" w:cs="Courier New"/>
          <w:szCs w:val="20"/>
        </w:rPr>
        <w:t xml:space="preserve"> de sécurité                </w:t>
      </w:r>
      <w:proofErr w:type="gramStart"/>
      <w:r w:rsidRPr="00717869">
        <w:rPr>
          <w:rFonts w:ascii="Courier New" w:hAnsi="Courier New" w:cs="Courier New"/>
          <w:szCs w:val="20"/>
        </w:rPr>
        <w:t>M  1</w:t>
      </w:r>
      <w:proofErr w:type="gramEnd"/>
      <w:r w:rsidRPr="00717869">
        <w:rPr>
          <w:rFonts w:ascii="Courier New" w:hAnsi="Courier New" w:cs="Courier New"/>
          <w:szCs w:val="20"/>
        </w:rPr>
        <w:t xml:space="preserve">        |</w:t>
      </w:r>
    </w:p>
    <w:p w14:paraId="39F39FBA"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0150 </w:t>
      </w:r>
      <w:proofErr w:type="gramStart"/>
      <w:r w:rsidRPr="005141FE">
        <w:rPr>
          <w:rFonts w:ascii="Courier New" w:hAnsi="Courier New" w:cs="Courier New"/>
          <w:szCs w:val="20"/>
        </w:rPr>
        <w:t>USR  Résultat</w:t>
      </w:r>
      <w:proofErr w:type="gramEnd"/>
      <w:r w:rsidRPr="005141FE">
        <w:rPr>
          <w:rFonts w:ascii="Courier New" w:hAnsi="Courier New" w:cs="Courier New"/>
          <w:szCs w:val="20"/>
        </w:rPr>
        <w:t xml:space="preserve"> de la sécurité        </w:t>
      </w:r>
      <w:proofErr w:type="gramStart"/>
      <w:r w:rsidRPr="005141FE">
        <w:rPr>
          <w:rFonts w:ascii="Courier New" w:hAnsi="Courier New" w:cs="Courier New"/>
          <w:szCs w:val="20"/>
        </w:rPr>
        <w:t>C  1</w:t>
      </w:r>
      <w:proofErr w:type="gramEnd"/>
      <w:r w:rsidRPr="005141FE">
        <w:rPr>
          <w:rFonts w:ascii="Courier New" w:hAnsi="Courier New" w:cs="Courier New"/>
          <w:szCs w:val="20"/>
        </w:rPr>
        <w:t>--------+</w:t>
      </w:r>
    </w:p>
    <w:p w14:paraId="52437271" w14:textId="77777777" w:rsidR="00DA4138" w:rsidRPr="00717869" w:rsidRDefault="00DA4138" w:rsidP="007433E0">
      <w:pPr>
        <w:tabs>
          <w:tab w:val="left" w:pos="1145"/>
          <w:tab w:val="left" w:pos="2195"/>
          <w:tab w:val="left" w:pos="5919"/>
          <w:tab w:val="left" w:pos="6310"/>
          <w:tab w:val="left" w:pos="6971"/>
          <w:tab w:val="left" w:pos="8145"/>
        </w:tabs>
        <w:ind w:left="-6"/>
        <w:rPr>
          <w:rFonts w:ascii="Courier New" w:hAnsi="Courier New" w:cs="Courier New"/>
          <w:szCs w:val="20"/>
        </w:rPr>
      </w:pPr>
    </w:p>
    <w:p w14:paraId="008A4B05" w14:textId="77777777" w:rsidR="00DA4138" w:rsidRPr="00717869" w:rsidRDefault="00DA4138"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0160 </w:t>
      </w:r>
      <w:proofErr w:type="gramStart"/>
      <w:r w:rsidRPr="00717869">
        <w:rPr>
          <w:rFonts w:ascii="Courier New" w:hAnsi="Courier New" w:cs="Courier New"/>
          <w:szCs w:val="20"/>
        </w:rPr>
        <w:t>UNT  Fin</w:t>
      </w:r>
      <w:proofErr w:type="gramEnd"/>
      <w:r w:rsidRPr="00717869">
        <w:rPr>
          <w:rFonts w:ascii="Courier New" w:hAnsi="Courier New" w:cs="Courier New"/>
          <w:szCs w:val="20"/>
        </w:rPr>
        <w:t xml:space="preserve"> de message                 </w:t>
      </w:r>
      <w:proofErr w:type="gramStart"/>
      <w:r w:rsidRPr="00717869">
        <w:rPr>
          <w:rFonts w:ascii="Courier New" w:hAnsi="Courier New" w:cs="Courier New"/>
          <w:szCs w:val="20"/>
        </w:rPr>
        <w:t>M  1</w:t>
      </w:r>
      <w:proofErr w:type="gramEnd"/>
    </w:p>
    <w:p w14:paraId="546CBCDB" w14:textId="77777777" w:rsidR="00DA4138" w:rsidRPr="005240D6" w:rsidRDefault="00DA4138" w:rsidP="007433E0"/>
    <w:p w14:paraId="6A9606AF" w14:textId="77777777" w:rsidR="00DA4138" w:rsidRPr="005240D6" w:rsidRDefault="00DA4138" w:rsidP="007433E0">
      <w:pPr>
        <w:sectPr w:rsidR="00DA4138" w:rsidRPr="005240D6" w:rsidSect="00AF3FE2">
          <w:headerReference w:type="even" r:id="rId11"/>
          <w:headerReference w:type="default" r:id="rId12"/>
          <w:footerReference w:type="default" r:id="rId13"/>
          <w:pgSz w:w="11901" w:h="16840" w:code="9"/>
          <w:pgMar w:top="851" w:right="851" w:bottom="851" w:left="1418" w:header="567" w:footer="567" w:gutter="0"/>
          <w:cols w:space="284"/>
        </w:sectPr>
      </w:pPr>
    </w:p>
    <w:p w14:paraId="188B46D0" w14:textId="77777777" w:rsidR="00DA4138" w:rsidRPr="005240D6" w:rsidRDefault="00DA4138" w:rsidP="007433E0"/>
    <w:p w14:paraId="322847DF" w14:textId="77777777" w:rsidR="00DA4138" w:rsidRPr="005240D6" w:rsidRDefault="00DA4138" w:rsidP="007433E0"/>
    <w:p w14:paraId="4E59F33A" w14:textId="77777777" w:rsidR="00DA4138" w:rsidRPr="005240D6" w:rsidRDefault="00DA4138" w:rsidP="007433E0"/>
    <w:p w14:paraId="6BD4E144" w14:textId="77777777" w:rsidR="00DA4138" w:rsidRPr="005240D6" w:rsidRDefault="00DA4138" w:rsidP="007433E0"/>
    <w:p w14:paraId="60D2EECE" w14:textId="77777777" w:rsidR="00DA4138" w:rsidRPr="005240D6" w:rsidRDefault="00DA4138" w:rsidP="007433E0"/>
    <w:p w14:paraId="17202D7B" w14:textId="77777777" w:rsidR="00DA4138" w:rsidRPr="005240D6" w:rsidRDefault="00DA4138" w:rsidP="007433E0"/>
    <w:p w14:paraId="487D7697" w14:textId="77777777" w:rsidR="00DA4138" w:rsidRPr="005240D6" w:rsidRDefault="00DA4138" w:rsidP="007433E0"/>
    <w:p w14:paraId="103B4D75" w14:textId="77777777" w:rsidR="00DA4138" w:rsidRPr="005240D6" w:rsidRDefault="00DA4138" w:rsidP="007433E0"/>
    <w:p w14:paraId="4E1749BC" w14:textId="77777777" w:rsidR="00DA4138" w:rsidRPr="005240D6" w:rsidRDefault="00DA4138" w:rsidP="007433E0"/>
    <w:p w14:paraId="6E748F08" w14:textId="77777777" w:rsidR="00DA4138" w:rsidRPr="005240D6" w:rsidRDefault="00DA4138" w:rsidP="007433E0"/>
    <w:p w14:paraId="08A008AA" w14:textId="77777777" w:rsidR="00DA4138" w:rsidRPr="005240D6" w:rsidRDefault="00DA4138" w:rsidP="007433E0"/>
    <w:p w14:paraId="7E7924D1" w14:textId="77777777" w:rsidR="00DA4138" w:rsidRDefault="00DA4138" w:rsidP="007433E0"/>
    <w:p w14:paraId="08865593" w14:textId="77777777" w:rsidR="00DA4138" w:rsidRDefault="00DA4138" w:rsidP="007433E0"/>
    <w:p w14:paraId="248D8E65" w14:textId="77777777" w:rsidR="00DA4138" w:rsidRDefault="00DA4138" w:rsidP="007433E0"/>
    <w:p w14:paraId="659C6FB0" w14:textId="77777777" w:rsidR="00DA4138" w:rsidRDefault="00DA4138" w:rsidP="007433E0"/>
    <w:p w14:paraId="3D759937" w14:textId="77777777" w:rsidR="00DA4138" w:rsidRDefault="00DA4138" w:rsidP="007433E0"/>
    <w:p w14:paraId="6383AA7F" w14:textId="77777777" w:rsidR="00DA4138" w:rsidRDefault="00DA4138" w:rsidP="007433E0"/>
    <w:p w14:paraId="4D30A9F8" w14:textId="77777777" w:rsidR="00DA4138" w:rsidRDefault="00DA4138" w:rsidP="007433E0"/>
    <w:p w14:paraId="5EF57525" w14:textId="77777777" w:rsidR="00DA4138" w:rsidRDefault="00DA4138" w:rsidP="007433E0"/>
    <w:p w14:paraId="099BF56B" w14:textId="77777777" w:rsidR="00DA4138" w:rsidRPr="005240D6" w:rsidRDefault="00DA4138" w:rsidP="007433E0"/>
    <w:p w14:paraId="3F22CFB4" w14:textId="77777777" w:rsidR="00DA4138" w:rsidRPr="005240D6" w:rsidRDefault="00DA4138" w:rsidP="007433E0"/>
    <w:p w14:paraId="35871152" w14:textId="77777777" w:rsidR="00DA4138" w:rsidRPr="005240D6" w:rsidRDefault="00DA4138" w:rsidP="007433E0"/>
    <w:p w14:paraId="19B043F8" w14:textId="77777777" w:rsidR="00DA4138" w:rsidRPr="005240D6" w:rsidRDefault="00DA4138" w:rsidP="007433E0"/>
    <w:p w14:paraId="1A2C3805" w14:textId="77777777" w:rsidR="00DA4138" w:rsidRDefault="00DA4138" w:rsidP="007433E0"/>
    <w:p w14:paraId="2D6DD0C3" w14:textId="77777777" w:rsidR="00DA4138" w:rsidRDefault="00DA4138" w:rsidP="007433E0"/>
    <w:p w14:paraId="68EEA47A" w14:textId="77777777" w:rsidR="00DA4138" w:rsidRDefault="00DA4138" w:rsidP="007433E0"/>
    <w:p w14:paraId="2628BBC8" w14:textId="77777777" w:rsidR="00DA4138" w:rsidRDefault="00DA4138" w:rsidP="007433E0"/>
    <w:p w14:paraId="03B8AADF" w14:textId="77777777" w:rsidR="00DA4138" w:rsidRDefault="00DA4138" w:rsidP="007433E0"/>
    <w:p w14:paraId="5E7FDDDD" w14:textId="77777777" w:rsidR="00DA4138" w:rsidRDefault="00DA4138" w:rsidP="007433E0"/>
    <w:p w14:paraId="6A6F519B" w14:textId="77777777" w:rsidR="00DA4138" w:rsidRDefault="00DA4138" w:rsidP="007433E0"/>
    <w:p w14:paraId="4B9A9DD8" w14:textId="77777777" w:rsidR="00DA4138" w:rsidRDefault="00DA4138" w:rsidP="007433E0"/>
    <w:p w14:paraId="05A64EF3" w14:textId="77777777" w:rsidR="00DA4138" w:rsidRPr="00717869" w:rsidRDefault="00DA4138" w:rsidP="007433E0">
      <w:pPr>
        <w:jc w:val="center"/>
        <w:rPr>
          <w:b/>
          <w:bCs/>
          <w:sz w:val="28"/>
          <w:szCs w:val="28"/>
        </w:rPr>
      </w:pPr>
      <w:r>
        <w:rPr>
          <w:b/>
          <w:bCs/>
          <w:sz w:val="28"/>
          <w:szCs w:val="28"/>
        </w:rPr>
        <w:t>C</w:t>
      </w:r>
      <w:r w:rsidRPr="00717869">
        <w:rPr>
          <w:b/>
          <w:bCs/>
          <w:sz w:val="28"/>
          <w:szCs w:val="28"/>
        </w:rPr>
        <w:t>ontrol message</w:t>
      </w:r>
    </w:p>
    <w:p w14:paraId="582F6DD5" w14:textId="77777777" w:rsidR="00DA4138" w:rsidRPr="005240D6" w:rsidRDefault="00DA4138" w:rsidP="007433E0"/>
    <w:p w14:paraId="2E956F01" w14:textId="77777777" w:rsidR="00DA4138" w:rsidRPr="005240D6" w:rsidRDefault="00DA4138" w:rsidP="007433E0"/>
    <w:p w14:paraId="35D03F0C" w14:textId="77777777" w:rsidR="00DA4138" w:rsidRPr="005240D6" w:rsidRDefault="00DA4138" w:rsidP="007433E0"/>
    <w:p w14:paraId="110F865B" w14:textId="77777777" w:rsidR="00DA4138" w:rsidRPr="005240D6" w:rsidRDefault="00DA4138" w:rsidP="007433E0"/>
    <w:p w14:paraId="1BA2001E" w14:textId="77777777" w:rsidR="00DA4138" w:rsidRPr="005240D6" w:rsidRDefault="00DA4138" w:rsidP="007433E0"/>
    <w:p w14:paraId="30EB3513" w14:textId="77777777" w:rsidR="00DA4138" w:rsidRPr="005240D6" w:rsidRDefault="00DA4138" w:rsidP="007433E0"/>
    <w:p w14:paraId="4A5FD9E4" w14:textId="77777777" w:rsidR="00DA4138" w:rsidRPr="005240D6" w:rsidRDefault="00DA4138" w:rsidP="007433E0"/>
    <w:p w14:paraId="5A36DE50" w14:textId="77777777" w:rsidR="00DA4138" w:rsidRPr="005240D6" w:rsidRDefault="00DA4138" w:rsidP="007433E0"/>
    <w:p w14:paraId="05FB7EC7" w14:textId="77777777" w:rsidR="00DA4138" w:rsidRPr="005240D6" w:rsidRDefault="00DA4138" w:rsidP="007433E0"/>
    <w:p w14:paraId="1C3B585C" w14:textId="77777777" w:rsidR="00DA4138" w:rsidRPr="005240D6" w:rsidRDefault="00DA4138" w:rsidP="007433E0"/>
    <w:p w14:paraId="2BB98083" w14:textId="77777777" w:rsidR="00DA4138" w:rsidRPr="005240D6" w:rsidRDefault="00DA4138" w:rsidP="007433E0"/>
    <w:p w14:paraId="0683F92F" w14:textId="77777777" w:rsidR="00DA4138" w:rsidRPr="005240D6" w:rsidRDefault="00DA4138" w:rsidP="007433E0"/>
    <w:p w14:paraId="0FFB4084" w14:textId="77777777" w:rsidR="00DA4138" w:rsidRPr="005240D6" w:rsidRDefault="00DA4138" w:rsidP="007433E0"/>
    <w:p w14:paraId="34E6C386" w14:textId="77777777" w:rsidR="00DA4138" w:rsidRPr="005240D6" w:rsidRDefault="00DA4138" w:rsidP="007433E0"/>
    <w:p w14:paraId="13E7AEAB" w14:textId="77777777" w:rsidR="00DA4138" w:rsidRPr="005240D6" w:rsidRDefault="00DA4138" w:rsidP="007433E0"/>
    <w:p w14:paraId="3A24986F" w14:textId="77777777" w:rsidR="00DA4138" w:rsidRPr="005240D6" w:rsidRDefault="00DA4138" w:rsidP="007433E0"/>
    <w:p w14:paraId="28F8AAA6" w14:textId="77777777" w:rsidR="00DA4138" w:rsidRPr="005240D6" w:rsidRDefault="00DA4138" w:rsidP="007433E0"/>
    <w:p w14:paraId="66B7715A" w14:textId="77777777" w:rsidR="00DA4138" w:rsidRPr="005240D6" w:rsidRDefault="00DA4138" w:rsidP="007433E0"/>
    <w:p w14:paraId="26847BBD" w14:textId="77777777" w:rsidR="00DA4138" w:rsidRPr="005240D6" w:rsidRDefault="00DA4138" w:rsidP="007433E0"/>
    <w:p w14:paraId="438BC6AB" w14:textId="77777777" w:rsidR="00DA4138" w:rsidRPr="005240D6" w:rsidRDefault="00DA4138" w:rsidP="007433E0"/>
    <w:p w14:paraId="6451731F" w14:textId="77777777" w:rsidR="00DA4138" w:rsidRPr="00717869" w:rsidRDefault="00DA4138" w:rsidP="007433E0">
      <w:pPr>
        <w:tabs>
          <w:tab w:val="right" w:pos="8231"/>
          <w:tab w:val="left" w:pos="8500"/>
        </w:tabs>
        <w:rPr>
          <w:b/>
          <w:bCs/>
        </w:rPr>
      </w:pPr>
      <w:r>
        <w:rPr>
          <w:b/>
          <w:bCs/>
        </w:rPr>
        <w:tab/>
        <w:t xml:space="preserve">Message </w:t>
      </w:r>
      <w:proofErr w:type="gramStart"/>
      <w:r>
        <w:rPr>
          <w:b/>
          <w:bCs/>
        </w:rPr>
        <w:t>Type</w:t>
      </w:r>
      <w:r w:rsidRPr="00717869">
        <w:rPr>
          <w:b/>
          <w:bCs/>
        </w:rPr>
        <w:t>:</w:t>
      </w:r>
      <w:proofErr w:type="gramEnd"/>
      <w:r>
        <w:rPr>
          <w:b/>
          <w:bCs/>
        </w:rPr>
        <w:tab/>
      </w:r>
      <w:r w:rsidRPr="00717869">
        <w:rPr>
          <w:b/>
          <w:bCs/>
        </w:rPr>
        <w:t>CONTRL</w:t>
      </w:r>
    </w:p>
    <w:p w14:paraId="23BA66C6" w14:textId="77777777" w:rsidR="00DA4138" w:rsidRPr="00717869" w:rsidRDefault="00DA4138" w:rsidP="007433E0">
      <w:pPr>
        <w:tabs>
          <w:tab w:val="right" w:pos="8231"/>
          <w:tab w:val="left" w:pos="8500"/>
        </w:tabs>
        <w:rPr>
          <w:b/>
          <w:bCs/>
        </w:rPr>
      </w:pPr>
      <w:r>
        <w:rPr>
          <w:b/>
          <w:bCs/>
        </w:rPr>
        <w:tab/>
      </w:r>
      <w:r w:rsidRPr="00717869">
        <w:rPr>
          <w:b/>
          <w:bCs/>
        </w:rPr>
        <w:t>Version :</w:t>
      </w:r>
    </w:p>
    <w:p w14:paraId="41056CBB" w14:textId="77777777" w:rsidR="00DA4138" w:rsidRPr="00EC73D7" w:rsidRDefault="00DA4138" w:rsidP="007433E0">
      <w:pPr>
        <w:tabs>
          <w:tab w:val="right" w:pos="8231"/>
          <w:tab w:val="left" w:pos="8500"/>
        </w:tabs>
        <w:rPr>
          <w:b/>
          <w:bCs/>
        </w:rPr>
      </w:pPr>
      <w:r>
        <w:rPr>
          <w:b/>
          <w:bCs/>
        </w:rPr>
        <w:tab/>
      </w:r>
      <w:r w:rsidRPr="00EC73D7">
        <w:rPr>
          <w:b/>
          <w:bCs/>
        </w:rPr>
        <w:t>Release :</w:t>
      </w:r>
    </w:p>
    <w:p w14:paraId="0829219F" w14:textId="77777777" w:rsidR="00DA4138" w:rsidRPr="00EC73D7" w:rsidRDefault="00DA4138" w:rsidP="007433E0">
      <w:pPr>
        <w:tabs>
          <w:tab w:val="right" w:pos="8231"/>
          <w:tab w:val="left" w:pos="8500"/>
        </w:tabs>
        <w:rPr>
          <w:b/>
          <w:bCs/>
        </w:rPr>
      </w:pPr>
      <w:r w:rsidRPr="00EC73D7">
        <w:rPr>
          <w:b/>
          <w:bCs/>
        </w:rPr>
        <w:tab/>
      </w:r>
      <w:proofErr w:type="spellStart"/>
      <w:r w:rsidRPr="00EC73D7">
        <w:rPr>
          <w:b/>
          <w:bCs/>
        </w:rPr>
        <w:t>Contr</w:t>
      </w:r>
      <w:proofErr w:type="spellEnd"/>
      <w:r w:rsidRPr="00EC73D7">
        <w:rPr>
          <w:b/>
          <w:bCs/>
        </w:rPr>
        <w:t>. Agency :</w:t>
      </w:r>
    </w:p>
    <w:p w14:paraId="2CFB8284" w14:textId="77777777" w:rsidR="00DA4138" w:rsidRPr="00EC73D7" w:rsidRDefault="00DA4138" w:rsidP="007433E0">
      <w:pPr>
        <w:tabs>
          <w:tab w:val="right" w:pos="8231"/>
          <w:tab w:val="left" w:pos="8500"/>
        </w:tabs>
        <w:rPr>
          <w:b/>
          <w:bCs/>
        </w:rPr>
      </w:pPr>
    </w:p>
    <w:p w14:paraId="47CACCCE" w14:textId="77777777" w:rsidR="00DA4138" w:rsidRPr="00B630D7" w:rsidRDefault="00DA4138" w:rsidP="007433E0">
      <w:pPr>
        <w:tabs>
          <w:tab w:val="right" w:pos="8231"/>
          <w:tab w:val="left" w:pos="8500"/>
        </w:tabs>
        <w:rPr>
          <w:b/>
          <w:bCs/>
        </w:rPr>
      </w:pPr>
      <w:r w:rsidRPr="00EC73D7">
        <w:rPr>
          <w:b/>
          <w:bCs/>
        </w:rPr>
        <w:tab/>
      </w:r>
      <w:proofErr w:type="spellStart"/>
      <w:r w:rsidRPr="00B630D7">
        <w:rPr>
          <w:b/>
          <w:bCs/>
        </w:rPr>
        <w:t>Revision</w:t>
      </w:r>
      <w:proofErr w:type="spellEnd"/>
      <w:r w:rsidRPr="00B630D7">
        <w:rPr>
          <w:b/>
          <w:bCs/>
        </w:rPr>
        <w:t xml:space="preserve"> : 1</w:t>
      </w:r>
    </w:p>
    <w:p w14:paraId="4A1FE648" w14:textId="77777777" w:rsidR="00DA4138" w:rsidRPr="00B630D7" w:rsidRDefault="00DA4138" w:rsidP="007433E0">
      <w:pPr>
        <w:tabs>
          <w:tab w:val="right" w:pos="8231"/>
          <w:tab w:val="left" w:pos="8500"/>
        </w:tabs>
        <w:rPr>
          <w:b/>
          <w:bCs/>
        </w:rPr>
      </w:pPr>
      <w:r w:rsidRPr="00B630D7">
        <w:rPr>
          <w:b/>
          <w:bCs/>
        </w:rPr>
        <w:tab/>
        <w:t xml:space="preserve">Date : </w:t>
      </w:r>
    </w:p>
    <w:p w14:paraId="44D24421" w14:textId="77777777" w:rsidR="00DA4138" w:rsidRPr="00B630D7" w:rsidRDefault="00DA4138" w:rsidP="007433E0"/>
    <w:p w14:paraId="518C7603" w14:textId="77777777" w:rsidR="00DA4138" w:rsidRPr="00B630D7" w:rsidRDefault="00DA4138" w:rsidP="007433E0"/>
    <w:p w14:paraId="14982AA2" w14:textId="77777777" w:rsidR="00DA4138" w:rsidRPr="00B630D7" w:rsidRDefault="00DA4138" w:rsidP="007433E0">
      <w:r w:rsidRPr="00B630D7">
        <w:br w:type="page"/>
      </w:r>
    </w:p>
    <w:p w14:paraId="2CA83EA7" w14:textId="77777777" w:rsidR="00DA4138" w:rsidRPr="00B630D7" w:rsidRDefault="00DA4138" w:rsidP="007433E0"/>
    <w:p w14:paraId="4D78502E" w14:textId="77777777" w:rsidR="00DA4138" w:rsidRPr="00B630D7" w:rsidRDefault="00DA4138" w:rsidP="007433E0"/>
    <w:p w14:paraId="1BA8C171" w14:textId="77777777" w:rsidR="00DA4138" w:rsidRPr="00B630D7" w:rsidRDefault="00DA4138" w:rsidP="007433E0"/>
    <w:p w14:paraId="3411BF87" w14:textId="77777777" w:rsidR="00DA4138" w:rsidRPr="00B630D7" w:rsidRDefault="00DA4138" w:rsidP="007433E0"/>
    <w:p w14:paraId="27ED6FB7" w14:textId="77777777" w:rsidR="00DA4138" w:rsidRPr="00B630D7" w:rsidRDefault="00DA4138" w:rsidP="007433E0"/>
    <w:p w14:paraId="5AE398DE" w14:textId="77777777" w:rsidR="00DA4138" w:rsidRPr="00B630D7" w:rsidRDefault="00DA4138" w:rsidP="007433E0"/>
    <w:p w14:paraId="686C713C" w14:textId="77777777" w:rsidR="00DA4138" w:rsidRPr="00B630D7" w:rsidRDefault="00DA4138" w:rsidP="007433E0"/>
    <w:p w14:paraId="2340FCEA" w14:textId="77777777" w:rsidR="00DA4138" w:rsidRPr="00B630D7" w:rsidRDefault="00DA4138" w:rsidP="007433E0"/>
    <w:p w14:paraId="0F3368FD" w14:textId="77777777" w:rsidR="00DA4138" w:rsidRPr="00B630D7" w:rsidRDefault="00DA4138" w:rsidP="007433E0"/>
    <w:p w14:paraId="424F6C6E" w14:textId="77777777" w:rsidR="00DA4138" w:rsidRPr="00B630D7" w:rsidRDefault="00DA4138" w:rsidP="007433E0"/>
    <w:p w14:paraId="7BFF8C7A" w14:textId="77777777" w:rsidR="00DA4138" w:rsidRPr="00B630D7" w:rsidRDefault="00DA4138" w:rsidP="007433E0">
      <w:pPr>
        <w:jc w:val="center"/>
        <w:rPr>
          <w:b/>
          <w:bCs/>
          <w:sz w:val="24"/>
        </w:rPr>
      </w:pPr>
      <w:r w:rsidRPr="00B630D7">
        <w:rPr>
          <w:b/>
          <w:bCs/>
          <w:sz w:val="24"/>
        </w:rPr>
        <w:t>Contents</w:t>
      </w:r>
    </w:p>
    <w:p w14:paraId="15BD2054" w14:textId="77777777" w:rsidR="00DA4138" w:rsidRPr="00B630D7" w:rsidRDefault="00DA4138" w:rsidP="007433E0"/>
    <w:p w14:paraId="138E01AC" w14:textId="77777777" w:rsidR="00DA4138" w:rsidRPr="00B630D7" w:rsidRDefault="00DA4138" w:rsidP="007433E0"/>
    <w:p w14:paraId="49E2DE14" w14:textId="77777777" w:rsidR="00DA4138" w:rsidRPr="00B630D7" w:rsidRDefault="00DA4138" w:rsidP="007433E0"/>
    <w:p w14:paraId="1F6E80C1" w14:textId="77777777" w:rsidR="00DA4138" w:rsidRPr="00B630D7" w:rsidRDefault="00DA4138" w:rsidP="001312D2">
      <w:pPr>
        <w:pStyle w:val="TM1"/>
      </w:pPr>
      <w:r w:rsidRPr="00B630D7">
        <w:tab/>
      </w:r>
      <w:r w:rsidRPr="00B630D7">
        <w:tab/>
        <w:t>Page</w:t>
      </w:r>
    </w:p>
    <w:p w14:paraId="6D4E3DA2" w14:textId="77777777" w:rsidR="00DA4138" w:rsidRPr="00B630D7" w:rsidRDefault="00DA4138" w:rsidP="007433E0"/>
    <w:p w14:paraId="6D9F61AA" w14:textId="77777777" w:rsidR="00DA4138" w:rsidRPr="00B630D7" w:rsidRDefault="00DA4138" w:rsidP="001312D2">
      <w:pPr>
        <w:pStyle w:val="TM1"/>
      </w:pPr>
      <w:r w:rsidRPr="00B630D7">
        <w:t>Foreword</w:t>
      </w:r>
      <w:r w:rsidRPr="00B630D7">
        <w:tab/>
        <w:t>4</w:t>
      </w:r>
    </w:p>
    <w:p w14:paraId="1672B3AB" w14:textId="77777777" w:rsidR="00DA4138" w:rsidRPr="00B630D7" w:rsidRDefault="00DA4138" w:rsidP="007433E0"/>
    <w:p w14:paraId="496352CE" w14:textId="77777777" w:rsidR="00DA4138" w:rsidRPr="00B630D7" w:rsidRDefault="00DA4138" w:rsidP="001312D2">
      <w:pPr>
        <w:pStyle w:val="TM1"/>
      </w:pPr>
      <w:r w:rsidRPr="00B630D7">
        <w:t>Introduction</w:t>
      </w:r>
      <w:r w:rsidRPr="00B630D7">
        <w:tab/>
        <w:t>5</w:t>
      </w:r>
    </w:p>
    <w:p w14:paraId="026C7EB5" w14:textId="77777777" w:rsidR="00DA4138" w:rsidRPr="00B630D7" w:rsidRDefault="00DA4138" w:rsidP="007433E0"/>
    <w:p w14:paraId="17459F60" w14:textId="77777777" w:rsidR="00DA4138" w:rsidRPr="00B630D7" w:rsidRDefault="00DA4138" w:rsidP="001312D2">
      <w:pPr>
        <w:pStyle w:val="TM1"/>
      </w:pPr>
      <w:r w:rsidRPr="00B630D7">
        <w:t>1</w:t>
      </w:r>
      <w:r w:rsidRPr="00B630D7">
        <w:tab/>
        <w:t>Scope</w:t>
      </w:r>
      <w:r w:rsidRPr="00B630D7">
        <w:tab/>
        <w:t>6</w:t>
      </w:r>
    </w:p>
    <w:p w14:paraId="64FFF380" w14:textId="77777777" w:rsidR="00DA4138" w:rsidRPr="00B630D7" w:rsidRDefault="00DA4138" w:rsidP="007433E0"/>
    <w:p w14:paraId="4A2D6D3C" w14:textId="77777777" w:rsidR="00DA4138" w:rsidRPr="00B630D7" w:rsidRDefault="00DA4138" w:rsidP="001312D2">
      <w:pPr>
        <w:pStyle w:val="TM1"/>
      </w:pPr>
      <w:r w:rsidRPr="00B630D7">
        <w:t>2</w:t>
      </w:r>
      <w:r w:rsidRPr="00B630D7">
        <w:tab/>
        <w:t>Conformance</w:t>
      </w:r>
      <w:r w:rsidRPr="00B630D7">
        <w:tab/>
        <w:t>6</w:t>
      </w:r>
    </w:p>
    <w:p w14:paraId="4BC47AAD" w14:textId="77777777" w:rsidR="00DA4138" w:rsidRPr="00B630D7" w:rsidRDefault="00DA4138" w:rsidP="007433E0"/>
    <w:p w14:paraId="4BA31D8E" w14:textId="77777777" w:rsidR="00DA4138" w:rsidRPr="00B630D7" w:rsidRDefault="00DA4138" w:rsidP="001312D2">
      <w:pPr>
        <w:pStyle w:val="TM1"/>
      </w:pPr>
      <w:r w:rsidRPr="00B630D7">
        <w:t>3</w:t>
      </w:r>
      <w:r w:rsidRPr="00B630D7">
        <w:tab/>
        <w:t>References</w:t>
      </w:r>
      <w:r w:rsidRPr="00B630D7">
        <w:tab/>
        <w:t>6</w:t>
      </w:r>
    </w:p>
    <w:p w14:paraId="4BB1C134" w14:textId="77777777" w:rsidR="00DA4138" w:rsidRPr="00B630D7" w:rsidRDefault="00DA4138" w:rsidP="007433E0"/>
    <w:p w14:paraId="7D4DC1F3" w14:textId="77777777" w:rsidR="00DA4138" w:rsidRPr="00B630D7" w:rsidRDefault="00DA4138" w:rsidP="001312D2">
      <w:pPr>
        <w:pStyle w:val="TM1"/>
      </w:pPr>
      <w:r w:rsidRPr="00B630D7">
        <w:t>4</w:t>
      </w:r>
      <w:r w:rsidRPr="00B630D7">
        <w:tab/>
        <w:t>Message terms and definitions</w:t>
      </w:r>
      <w:r w:rsidRPr="00B630D7">
        <w:tab/>
        <w:t>7</w:t>
      </w:r>
    </w:p>
    <w:p w14:paraId="2B169438" w14:textId="77777777" w:rsidR="00DA4138" w:rsidRPr="00B630D7" w:rsidRDefault="00DA4138" w:rsidP="007433E0"/>
    <w:p w14:paraId="1C40F573" w14:textId="77777777" w:rsidR="00DA4138" w:rsidRPr="005240D6" w:rsidRDefault="00DA4138" w:rsidP="001312D2">
      <w:pPr>
        <w:pStyle w:val="TM1"/>
        <w:rPr>
          <w:lang w:val="en-GB"/>
        </w:rPr>
      </w:pPr>
      <w:r w:rsidRPr="005240D6">
        <w:rPr>
          <w:lang w:val="en-GB"/>
        </w:rPr>
        <w:t>5</w:t>
      </w:r>
      <w:r w:rsidRPr="005240D6">
        <w:rPr>
          <w:lang w:val="en-GB"/>
        </w:rPr>
        <w:tab/>
        <w:t>Rules for the use of the syntax and service report message for batch EDI</w:t>
      </w:r>
      <w:r w:rsidRPr="005240D6">
        <w:rPr>
          <w:lang w:val="en-GB"/>
        </w:rPr>
        <w:tab/>
        <w:t>8</w:t>
      </w:r>
    </w:p>
    <w:p w14:paraId="0314ECBC" w14:textId="77777777" w:rsidR="00DA4138" w:rsidRPr="005240D6" w:rsidRDefault="00DA4138" w:rsidP="007433E0">
      <w:pPr>
        <w:rPr>
          <w:lang w:val="en-GB"/>
        </w:rPr>
      </w:pPr>
    </w:p>
    <w:p w14:paraId="54CAA55D" w14:textId="77777777" w:rsidR="00DA4138" w:rsidRPr="005240D6" w:rsidRDefault="00DA4138" w:rsidP="001312D2">
      <w:pPr>
        <w:pStyle w:val="TM1"/>
        <w:rPr>
          <w:lang w:val="en-GB"/>
        </w:rPr>
      </w:pPr>
      <w:r>
        <w:rPr>
          <w:lang w:val="en-GB"/>
        </w:rPr>
        <w:tab/>
        <w:t xml:space="preserve">5.1 </w:t>
      </w:r>
      <w:r w:rsidRPr="005240D6">
        <w:rPr>
          <w:lang w:val="en-GB"/>
        </w:rPr>
        <w:t>Functional definition</w:t>
      </w:r>
      <w:r w:rsidRPr="005240D6">
        <w:rPr>
          <w:lang w:val="en-GB"/>
        </w:rPr>
        <w:tab/>
        <w:t>8</w:t>
      </w:r>
    </w:p>
    <w:p w14:paraId="7D36BC0C" w14:textId="77777777" w:rsidR="00DA4138" w:rsidRPr="005240D6" w:rsidRDefault="00DA4138" w:rsidP="007433E0">
      <w:pPr>
        <w:rPr>
          <w:lang w:val="en-GB"/>
        </w:rPr>
      </w:pPr>
    </w:p>
    <w:p w14:paraId="37D91258" w14:textId="77777777" w:rsidR="00DA4138" w:rsidRPr="005240D6" w:rsidRDefault="00DA4138" w:rsidP="001312D2">
      <w:pPr>
        <w:pStyle w:val="TM1"/>
        <w:rPr>
          <w:lang w:val="en-GB"/>
        </w:rPr>
      </w:pPr>
      <w:r>
        <w:rPr>
          <w:lang w:val="en-GB"/>
        </w:rPr>
        <w:tab/>
        <w:t>5.2 F</w:t>
      </w:r>
      <w:r w:rsidRPr="005240D6">
        <w:rPr>
          <w:lang w:val="en-GB"/>
        </w:rPr>
        <w:t>ield</w:t>
      </w:r>
      <w:r>
        <w:rPr>
          <w:lang w:val="en-GB"/>
        </w:rPr>
        <w:t xml:space="preserve"> </w:t>
      </w:r>
      <w:r w:rsidRPr="005240D6">
        <w:rPr>
          <w:lang w:val="en-GB"/>
        </w:rPr>
        <w:t>of</w:t>
      </w:r>
      <w:r>
        <w:rPr>
          <w:lang w:val="en-GB"/>
        </w:rPr>
        <w:t xml:space="preserve"> </w:t>
      </w:r>
      <w:r w:rsidRPr="005240D6">
        <w:rPr>
          <w:lang w:val="en-GB"/>
        </w:rPr>
        <w:t>application</w:t>
      </w:r>
      <w:r>
        <w:rPr>
          <w:lang w:val="en-GB"/>
        </w:rPr>
        <w:tab/>
      </w:r>
      <w:r w:rsidRPr="005240D6">
        <w:rPr>
          <w:lang w:val="en-GB"/>
        </w:rPr>
        <w:t>8</w:t>
      </w:r>
    </w:p>
    <w:p w14:paraId="1DA188B9" w14:textId="77777777" w:rsidR="00DA4138" w:rsidRPr="005240D6" w:rsidRDefault="00DA4138" w:rsidP="007433E0">
      <w:pPr>
        <w:rPr>
          <w:lang w:val="en-GB"/>
        </w:rPr>
      </w:pPr>
    </w:p>
    <w:p w14:paraId="5906D103" w14:textId="77777777" w:rsidR="00DA4138" w:rsidRPr="005240D6" w:rsidRDefault="00DA4138" w:rsidP="001312D2">
      <w:pPr>
        <w:pStyle w:val="TM1"/>
        <w:rPr>
          <w:lang w:val="en-GB"/>
        </w:rPr>
      </w:pPr>
      <w:r w:rsidRPr="005240D6">
        <w:rPr>
          <w:lang w:val="en-GB"/>
        </w:rPr>
        <w:tab/>
        <w:t>5.3</w:t>
      </w:r>
      <w:r>
        <w:rPr>
          <w:lang w:val="en-GB"/>
        </w:rPr>
        <w:t xml:space="preserve"> </w:t>
      </w:r>
      <w:r w:rsidRPr="005240D6">
        <w:rPr>
          <w:lang w:val="en-GB"/>
        </w:rPr>
        <w:t>Principles</w:t>
      </w:r>
      <w:r w:rsidRPr="005240D6">
        <w:rPr>
          <w:lang w:val="en-GB"/>
        </w:rPr>
        <w:tab/>
        <w:t>8</w:t>
      </w:r>
    </w:p>
    <w:p w14:paraId="758D3595" w14:textId="77777777" w:rsidR="00DA4138" w:rsidRPr="005240D6" w:rsidRDefault="00DA4138" w:rsidP="007433E0">
      <w:pPr>
        <w:rPr>
          <w:lang w:val="en-GB"/>
        </w:rPr>
      </w:pPr>
    </w:p>
    <w:p w14:paraId="454D78A2" w14:textId="77777777" w:rsidR="00DA4138" w:rsidRPr="005240D6" w:rsidRDefault="00DA4138" w:rsidP="001312D2">
      <w:pPr>
        <w:pStyle w:val="TM1"/>
        <w:rPr>
          <w:lang w:val="en-GB"/>
        </w:rPr>
      </w:pPr>
      <w:r w:rsidRPr="005240D6">
        <w:rPr>
          <w:lang w:val="en-GB"/>
        </w:rPr>
        <w:tab/>
        <w:t>5.4</w:t>
      </w:r>
      <w:r>
        <w:rPr>
          <w:lang w:val="en-GB"/>
        </w:rPr>
        <w:t xml:space="preserve"> </w:t>
      </w:r>
      <w:r w:rsidRPr="005240D6">
        <w:rPr>
          <w:lang w:val="en-GB"/>
        </w:rPr>
        <w:t>Message</w:t>
      </w:r>
      <w:r>
        <w:rPr>
          <w:lang w:val="en-GB"/>
        </w:rPr>
        <w:t xml:space="preserve"> </w:t>
      </w:r>
      <w:r w:rsidRPr="005240D6">
        <w:rPr>
          <w:lang w:val="en-GB"/>
        </w:rPr>
        <w:t>definition</w:t>
      </w:r>
      <w:r w:rsidRPr="005240D6">
        <w:rPr>
          <w:lang w:val="en-GB"/>
        </w:rPr>
        <w:tab/>
        <w:t>12</w:t>
      </w:r>
    </w:p>
    <w:p w14:paraId="4819C115" w14:textId="77777777" w:rsidR="00DA4138" w:rsidRPr="005240D6" w:rsidRDefault="00DA4138" w:rsidP="007433E0">
      <w:pPr>
        <w:rPr>
          <w:lang w:val="en-GB"/>
        </w:rPr>
      </w:pPr>
    </w:p>
    <w:p w14:paraId="1F11217E" w14:textId="77777777" w:rsidR="00DA4138" w:rsidRPr="005240D6" w:rsidRDefault="00DA4138" w:rsidP="007433E0">
      <w:pPr>
        <w:rPr>
          <w:lang w:val="en-GB"/>
        </w:rPr>
      </w:pPr>
    </w:p>
    <w:p w14:paraId="6F3E9099" w14:textId="77777777" w:rsidR="00DA4138" w:rsidRPr="005240D6" w:rsidRDefault="00DA4138" w:rsidP="001312D2">
      <w:pPr>
        <w:pStyle w:val="TM1"/>
        <w:rPr>
          <w:lang w:val="en-GB"/>
        </w:rPr>
      </w:pPr>
      <w:r>
        <w:rPr>
          <w:lang w:val="en-GB"/>
        </w:rPr>
        <w:lastRenderedPageBreak/>
        <w:t>Annex A:Use of error code</w:t>
      </w:r>
      <w:r>
        <w:rPr>
          <w:lang w:val="en-GB"/>
        </w:rPr>
        <w:tab/>
      </w:r>
      <w:r w:rsidRPr="005240D6">
        <w:rPr>
          <w:lang w:val="en-GB"/>
        </w:rPr>
        <w:t>16</w:t>
      </w:r>
    </w:p>
    <w:p w14:paraId="4E3E35C4" w14:textId="77777777" w:rsidR="00DA4138" w:rsidRPr="005240D6" w:rsidRDefault="00DA4138" w:rsidP="007433E0">
      <w:pPr>
        <w:rPr>
          <w:lang w:val="en-GB"/>
        </w:rPr>
      </w:pPr>
    </w:p>
    <w:p w14:paraId="43A18788" w14:textId="77777777" w:rsidR="00DA4138" w:rsidRPr="005240D6" w:rsidRDefault="00DA4138" w:rsidP="001312D2">
      <w:pPr>
        <w:pStyle w:val="TM1"/>
        <w:rPr>
          <w:lang w:val="en-GB"/>
        </w:rPr>
      </w:pPr>
      <w:r w:rsidRPr="005240D6">
        <w:rPr>
          <w:lang w:val="en-GB"/>
        </w:rPr>
        <w:t>Addendum - to be added to Part 1 annex C when approved</w:t>
      </w:r>
      <w:r w:rsidRPr="005240D6">
        <w:rPr>
          <w:lang w:val="en-GB"/>
        </w:rPr>
        <w:tab/>
        <w:t>17</w:t>
      </w:r>
    </w:p>
    <w:p w14:paraId="26D93264" w14:textId="77777777" w:rsidR="00DA4138" w:rsidRPr="005240D6" w:rsidRDefault="00DA4138" w:rsidP="007433E0">
      <w:pPr>
        <w:rPr>
          <w:lang w:val="en-GB"/>
        </w:rPr>
      </w:pPr>
    </w:p>
    <w:p w14:paraId="756EF2D4" w14:textId="77777777" w:rsidR="00DA4138" w:rsidRPr="005240D6" w:rsidRDefault="00DA4138" w:rsidP="001312D2">
      <w:pPr>
        <w:pStyle w:val="TM1"/>
        <w:rPr>
          <w:lang w:val="en-GB"/>
        </w:rPr>
      </w:pPr>
      <w:r w:rsidRPr="005240D6">
        <w:rPr>
          <w:lang w:val="en-GB"/>
        </w:rPr>
        <w:t>Addendum - to be added to Part 1 annex D when approved</w:t>
      </w:r>
      <w:r w:rsidRPr="005240D6">
        <w:rPr>
          <w:lang w:val="en-GB"/>
        </w:rPr>
        <w:tab/>
        <w:t>25</w:t>
      </w:r>
    </w:p>
    <w:p w14:paraId="3C669A50" w14:textId="77777777" w:rsidR="00DA4138" w:rsidRPr="005240D6" w:rsidRDefault="00DA4138" w:rsidP="007433E0">
      <w:pPr>
        <w:rPr>
          <w:lang w:val="en-GB"/>
        </w:rPr>
      </w:pPr>
    </w:p>
    <w:p w14:paraId="473ACD19" w14:textId="77777777" w:rsidR="00DA4138" w:rsidRPr="00DC19AF" w:rsidRDefault="00DA4138" w:rsidP="007433E0">
      <w:pPr>
        <w:rPr>
          <w:lang w:val="en-US"/>
        </w:rPr>
      </w:pPr>
      <w:r w:rsidRPr="00DC19AF">
        <w:rPr>
          <w:lang w:val="en-GB"/>
        </w:rPr>
        <w:br w:type="page"/>
      </w:r>
    </w:p>
    <w:p w14:paraId="35DB1059" w14:textId="77777777" w:rsidR="00DA4138" w:rsidRPr="00DC19AF" w:rsidRDefault="00DA4138" w:rsidP="007433E0">
      <w:pPr>
        <w:rPr>
          <w:lang w:val="en-US"/>
        </w:rPr>
      </w:pPr>
    </w:p>
    <w:p w14:paraId="300EFF20" w14:textId="77777777" w:rsidR="00DA4138" w:rsidRPr="00DC19AF" w:rsidRDefault="00DA4138" w:rsidP="007433E0">
      <w:pPr>
        <w:rPr>
          <w:lang w:val="en-US"/>
        </w:rPr>
      </w:pPr>
    </w:p>
    <w:p w14:paraId="4A5E2B77" w14:textId="77777777" w:rsidR="00DA4138" w:rsidRPr="00DC19AF" w:rsidRDefault="00DA4138" w:rsidP="007433E0">
      <w:pPr>
        <w:rPr>
          <w:lang w:val="en-US"/>
        </w:rPr>
      </w:pPr>
    </w:p>
    <w:p w14:paraId="19B660F4" w14:textId="77777777" w:rsidR="00DA4138" w:rsidRPr="00DC19AF" w:rsidRDefault="00DA4138" w:rsidP="007433E0">
      <w:pPr>
        <w:rPr>
          <w:lang w:val="en-US"/>
        </w:rPr>
      </w:pPr>
    </w:p>
    <w:p w14:paraId="04B239A0" w14:textId="77777777" w:rsidR="00DA4138" w:rsidRPr="00DC19AF" w:rsidRDefault="00DA4138" w:rsidP="007433E0">
      <w:pPr>
        <w:rPr>
          <w:lang w:val="en-US"/>
        </w:rPr>
      </w:pPr>
    </w:p>
    <w:p w14:paraId="44595F74" w14:textId="77777777" w:rsidR="00DA4138" w:rsidRPr="00DC19AF" w:rsidRDefault="00DA4138" w:rsidP="007433E0">
      <w:pPr>
        <w:rPr>
          <w:lang w:val="en-US"/>
        </w:rPr>
      </w:pPr>
    </w:p>
    <w:p w14:paraId="33AFC50D" w14:textId="77777777" w:rsidR="00DA4138" w:rsidRPr="00DC19AF" w:rsidRDefault="00DA4138" w:rsidP="007433E0">
      <w:pPr>
        <w:rPr>
          <w:lang w:val="en-US"/>
        </w:rPr>
      </w:pPr>
    </w:p>
    <w:p w14:paraId="79274A60" w14:textId="77777777" w:rsidR="00DA4138" w:rsidRPr="00717869" w:rsidRDefault="00DA4138" w:rsidP="007433E0">
      <w:pPr>
        <w:rPr>
          <w:b/>
          <w:bCs/>
          <w:lang w:val="en-US"/>
        </w:rPr>
      </w:pPr>
      <w:r w:rsidRPr="00717869">
        <w:rPr>
          <w:b/>
          <w:bCs/>
          <w:lang w:val="en-US"/>
        </w:rPr>
        <w:t>Introduction</w:t>
      </w:r>
    </w:p>
    <w:p w14:paraId="735D5017" w14:textId="77777777" w:rsidR="00DA4138" w:rsidRPr="00DC19AF" w:rsidRDefault="00DA4138" w:rsidP="007433E0">
      <w:pPr>
        <w:rPr>
          <w:lang w:val="en-US"/>
        </w:rPr>
      </w:pPr>
    </w:p>
    <w:p w14:paraId="5DD66F13" w14:textId="77777777" w:rsidR="00DA4138" w:rsidRPr="00DC19AF" w:rsidRDefault="00DA4138" w:rsidP="007433E0">
      <w:pPr>
        <w:rPr>
          <w:lang w:val="en-US"/>
        </w:rPr>
      </w:pPr>
      <w:r w:rsidRPr="00DC19AF">
        <w:rPr>
          <w:lang w:val="en-US"/>
        </w:rPr>
        <w:t>This International Standard includes the rules at the application level for the structuring of data in the interchange of electronic messages in an open environment, based on the requirements of either batch or interactive processing.  These rules have been agreed by the United Nations Economic Commission for Europe (UN/ECE) as syntax rules for Electronic Data Interchange for Administration, Commerce and Transport (EDIFACT) and are part of the United Nations Trade Data Interchange Directory (UNTDID) which also includes both batch and interactive Message Design Guidelines.</w:t>
      </w:r>
    </w:p>
    <w:p w14:paraId="06701B53" w14:textId="77777777" w:rsidR="00DA4138" w:rsidRPr="00DC19AF" w:rsidRDefault="00DA4138" w:rsidP="007433E0">
      <w:pPr>
        <w:rPr>
          <w:lang w:val="en-US"/>
        </w:rPr>
      </w:pPr>
    </w:p>
    <w:p w14:paraId="15D4F674" w14:textId="77777777" w:rsidR="00DA4138" w:rsidRPr="00DC19AF" w:rsidRDefault="00DA4138" w:rsidP="007433E0">
      <w:pPr>
        <w:rPr>
          <w:lang w:val="en-GB"/>
        </w:rPr>
      </w:pPr>
      <w:r w:rsidRPr="00DC19AF">
        <w:rPr>
          <w:lang w:val="en-GB"/>
        </w:rPr>
        <w:t>These syntax rules may be used in any application, but messages using these rules may only be referred to as EDIFACT messages if they comply with other guidelines, rules and directories in the UNTDID.  For UN/EDIFACT, messages shall comply with the message design rules for batch as applicable.  These rules are maintained in the UNTDID.</w:t>
      </w:r>
    </w:p>
    <w:p w14:paraId="25FF7591" w14:textId="77777777" w:rsidR="00DA4138" w:rsidRPr="00DC19AF" w:rsidRDefault="00DA4138" w:rsidP="007433E0">
      <w:pPr>
        <w:rPr>
          <w:lang w:val="en-US"/>
        </w:rPr>
      </w:pPr>
    </w:p>
    <w:p w14:paraId="544E02B5" w14:textId="77777777" w:rsidR="00DA4138" w:rsidRPr="00DC19AF" w:rsidRDefault="00DA4138" w:rsidP="007433E0">
      <w:pPr>
        <w:rPr>
          <w:lang w:val="en-US"/>
        </w:rPr>
      </w:pPr>
      <w:r w:rsidRPr="00DC19AF">
        <w:rPr>
          <w:lang w:val="en-US"/>
        </w:rPr>
        <w:t>Communications specifications and protocols are outside the scope of this standard.</w:t>
      </w:r>
    </w:p>
    <w:p w14:paraId="4FCABB16" w14:textId="77777777" w:rsidR="00DA4138" w:rsidRPr="00DC19AF" w:rsidRDefault="00DA4138" w:rsidP="007433E0">
      <w:pPr>
        <w:rPr>
          <w:lang w:val="en-US"/>
        </w:rPr>
      </w:pPr>
    </w:p>
    <w:p w14:paraId="2F7812F6" w14:textId="77777777" w:rsidR="00DA4138" w:rsidRPr="00DC19AF" w:rsidRDefault="00DA4138" w:rsidP="007433E0">
      <w:pPr>
        <w:rPr>
          <w:lang w:val="en-US"/>
        </w:rPr>
      </w:pPr>
      <w:r w:rsidRPr="00DC19AF">
        <w:rPr>
          <w:lang w:val="en-US"/>
        </w:rPr>
        <w:t>This is a new part which has been added to ISO 9735.</w:t>
      </w:r>
    </w:p>
    <w:p w14:paraId="2C7C2449" w14:textId="77777777" w:rsidR="00DA4138" w:rsidRPr="00DC19AF" w:rsidRDefault="00DA4138" w:rsidP="007433E0">
      <w:pPr>
        <w:rPr>
          <w:lang w:val="en-US"/>
        </w:rPr>
      </w:pPr>
    </w:p>
    <w:p w14:paraId="3188D1D9" w14:textId="77777777" w:rsidR="00DA4138" w:rsidRPr="00DC19AF" w:rsidRDefault="00DA4138" w:rsidP="007433E0">
      <w:pPr>
        <w:rPr>
          <w:lang w:val="en-US"/>
        </w:rPr>
      </w:pPr>
      <w:r w:rsidRPr="00DC19AF">
        <w:rPr>
          <w:lang w:val="en-US"/>
        </w:rPr>
        <w:t>It provides the capability for the automatic preparation of a message in response to a received interchange, group, message or package, to:</w:t>
      </w:r>
    </w:p>
    <w:p w14:paraId="68E736B0" w14:textId="77777777" w:rsidR="00DA4138" w:rsidRPr="00DC19AF" w:rsidRDefault="00DA4138" w:rsidP="007433E0">
      <w:pPr>
        <w:rPr>
          <w:lang w:val="en-US"/>
        </w:rPr>
      </w:pPr>
    </w:p>
    <w:p w14:paraId="0929FB5F" w14:textId="77777777" w:rsidR="00DA4138" w:rsidRPr="00DC19AF" w:rsidRDefault="00DA4138" w:rsidP="007433E0">
      <w:pPr>
        <w:rPr>
          <w:lang w:val="en-US"/>
        </w:rPr>
      </w:pPr>
      <w:r w:rsidRPr="00DC19AF">
        <w:rPr>
          <w:lang w:val="en-US"/>
        </w:rPr>
        <w:tab/>
        <w:t>*</w:t>
      </w:r>
      <w:r w:rsidRPr="00DC19AF">
        <w:rPr>
          <w:lang w:val="en-US"/>
        </w:rPr>
        <w:tab/>
      </w:r>
      <w:proofErr w:type="gramStart"/>
      <w:r w:rsidRPr="00DC19AF">
        <w:rPr>
          <w:lang w:val="en-US"/>
        </w:rPr>
        <w:t>acknowledge</w:t>
      </w:r>
      <w:proofErr w:type="gramEnd"/>
      <w:r w:rsidRPr="00DC19AF">
        <w:rPr>
          <w:lang w:val="en-US"/>
        </w:rPr>
        <w:t xml:space="preserve"> a correct syntactical structure; or</w:t>
      </w:r>
    </w:p>
    <w:p w14:paraId="2A9D2189" w14:textId="77777777" w:rsidR="00DA4138" w:rsidRPr="00DC19AF" w:rsidRDefault="00DA4138" w:rsidP="007433E0">
      <w:pPr>
        <w:rPr>
          <w:lang w:val="en-US"/>
        </w:rPr>
      </w:pPr>
      <w:r w:rsidRPr="00DC19AF">
        <w:rPr>
          <w:lang w:val="en-US"/>
        </w:rPr>
        <w:tab/>
        <w:t>*</w:t>
      </w:r>
      <w:r w:rsidRPr="00DC19AF">
        <w:rPr>
          <w:lang w:val="en-US"/>
        </w:rPr>
        <w:tab/>
      </w:r>
      <w:proofErr w:type="gramStart"/>
      <w:r w:rsidRPr="00DC19AF">
        <w:rPr>
          <w:lang w:val="en-US"/>
        </w:rPr>
        <w:t>to</w:t>
      </w:r>
      <w:proofErr w:type="gramEnd"/>
      <w:r w:rsidRPr="00DC19AF">
        <w:rPr>
          <w:lang w:val="en-US"/>
        </w:rPr>
        <w:t xml:space="preserve"> reject an incorrect syntactical structure.</w:t>
      </w:r>
    </w:p>
    <w:p w14:paraId="691C5D2F" w14:textId="77777777" w:rsidR="00DA4138" w:rsidRPr="00DC19AF" w:rsidRDefault="00DA4138" w:rsidP="007433E0">
      <w:pPr>
        <w:rPr>
          <w:lang w:val="en-US"/>
        </w:rPr>
      </w:pPr>
    </w:p>
    <w:p w14:paraId="002FBACE" w14:textId="77777777" w:rsidR="00DA4138" w:rsidRPr="00DC19AF" w:rsidRDefault="00DA4138" w:rsidP="007433E0">
      <w:pPr>
        <w:rPr>
          <w:lang w:val="en-US"/>
        </w:rPr>
      </w:pPr>
      <w:r w:rsidRPr="00DC19AF">
        <w:rPr>
          <w:lang w:val="en-US"/>
        </w:rPr>
        <w:t>In the case of rejection, the message lists any syntactical errors or unsupported functions encountered.</w:t>
      </w:r>
    </w:p>
    <w:p w14:paraId="421E2570" w14:textId="77777777" w:rsidR="00DA4138" w:rsidRPr="00DC19AF" w:rsidRDefault="00DA4138" w:rsidP="007433E0">
      <w:pPr>
        <w:rPr>
          <w:lang w:val="en-US"/>
        </w:rPr>
      </w:pPr>
    </w:p>
    <w:p w14:paraId="198F00CC" w14:textId="77777777" w:rsidR="00DA4138" w:rsidRPr="00DC19AF" w:rsidRDefault="00DA4138" w:rsidP="007433E0">
      <w:pPr>
        <w:rPr>
          <w:lang w:val="en-US"/>
        </w:rPr>
      </w:pPr>
      <w:r w:rsidRPr="00DC19AF">
        <w:rPr>
          <w:lang w:val="en-US"/>
        </w:rPr>
        <w:t>In addition to the above, the message may be used to indicate only the receipt of an interchange.</w:t>
      </w:r>
    </w:p>
    <w:p w14:paraId="1E1E626F" w14:textId="77777777" w:rsidR="00DA4138" w:rsidRPr="00DC19AF" w:rsidRDefault="00DA4138" w:rsidP="007433E0">
      <w:pPr>
        <w:rPr>
          <w:lang w:val="en-US"/>
        </w:rPr>
      </w:pPr>
    </w:p>
    <w:p w14:paraId="0EB30B60" w14:textId="77777777" w:rsidR="00DA4138" w:rsidRPr="00DC19AF" w:rsidRDefault="00DA4138" w:rsidP="007433E0">
      <w:pPr>
        <w:rPr>
          <w:lang w:val="en-US"/>
        </w:rPr>
      </w:pPr>
      <w:r w:rsidRPr="00DC19AF">
        <w:rPr>
          <w:lang w:val="en-US"/>
        </w:rPr>
        <w:t>It is based upon a similar service message developed and published by UN/ECE for use with earlier versions of ISO 9735.</w:t>
      </w:r>
    </w:p>
    <w:p w14:paraId="05C82D8E" w14:textId="77777777" w:rsidR="00DA4138" w:rsidRPr="00DC19AF" w:rsidRDefault="00DA4138" w:rsidP="007433E0">
      <w:pPr>
        <w:rPr>
          <w:lang w:val="en-US"/>
        </w:rPr>
      </w:pPr>
    </w:p>
    <w:p w14:paraId="6B886598" w14:textId="77777777" w:rsidR="00DA4138" w:rsidRPr="005240D6" w:rsidRDefault="00DA4138" w:rsidP="007433E0">
      <w:pPr>
        <w:rPr>
          <w:lang w:val="en-US"/>
        </w:rPr>
      </w:pPr>
      <w:r>
        <w:rPr>
          <w:lang w:val="en-US"/>
        </w:rPr>
        <w:br w:type="page"/>
      </w:r>
    </w:p>
    <w:p w14:paraId="6AAE5D38" w14:textId="77777777" w:rsidR="00DA4138" w:rsidRPr="005240D6" w:rsidRDefault="00DA4138" w:rsidP="007433E0">
      <w:pPr>
        <w:rPr>
          <w:lang w:val="en-US"/>
        </w:rPr>
      </w:pPr>
    </w:p>
    <w:p w14:paraId="3E3B27DA" w14:textId="77777777" w:rsidR="00DA4138" w:rsidRPr="005240D6" w:rsidRDefault="00DA4138" w:rsidP="007433E0">
      <w:pPr>
        <w:rPr>
          <w:lang w:val="en-US"/>
        </w:rPr>
      </w:pPr>
    </w:p>
    <w:p w14:paraId="7E74AF5B" w14:textId="77777777" w:rsidR="00DA4138" w:rsidRPr="00717869" w:rsidRDefault="00DA4138" w:rsidP="007433E0">
      <w:pPr>
        <w:rPr>
          <w:b/>
          <w:bCs/>
          <w:lang w:val="en-US"/>
        </w:rPr>
      </w:pPr>
      <w:r w:rsidRPr="00717869">
        <w:rPr>
          <w:b/>
          <w:bCs/>
          <w:lang w:val="en-US"/>
        </w:rPr>
        <w:t>1</w:t>
      </w:r>
      <w:r w:rsidRPr="00717869">
        <w:rPr>
          <w:b/>
          <w:bCs/>
          <w:lang w:val="en-US"/>
        </w:rPr>
        <w:tab/>
        <w:t>Scope</w:t>
      </w:r>
    </w:p>
    <w:p w14:paraId="5D783C1B" w14:textId="77777777" w:rsidR="00DA4138" w:rsidRPr="005240D6" w:rsidRDefault="00DA4138" w:rsidP="007433E0">
      <w:pPr>
        <w:rPr>
          <w:lang w:val="en-US"/>
        </w:rPr>
      </w:pPr>
    </w:p>
    <w:p w14:paraId="68A6AFFF" w14:textId="77777777" w:rsidR="00DA4138" w:rsidRPr="005240D6" w:rsidRDefault="00DA4138" w:rsidP="007433E0">
      <w:pPr>
        <w:rPr>
          <w:lang w:val="en-US"/>
        </w:rPr>
      </w:pPr>
      <w:r w:rsidRPr="005240D6">
        <w:rPr>
          <w:lang w:val="en-US"/>
        </w:rPr>
        <w:t>This International Standard for EDIFACT defines the syntax and service report message for batch EDI, CONTRL.</w:t>
      </w:r>
    </w:p>
    <w:p w14:paraId="5DBAC1D2" w14:textId="77777777" w:rsidR="00DA4138" w:rsidRPr="005240D6" w:rsidRDefault="00DA4138" w:rsidP="007433E0">
      <w:pPr>
        <w:rPr>
          <w:lang w:val="en-US"/>
        </w:rPr>
      </w:pPr>
    </w:p>
    <w:p w14:paraId="60AA7C9D" w14:textId="77777777" w:rsidR="00DA4138" w:rsidRPr="005240D6" w:rsidRDefault="00DA4138" w:rsidP="007433E0">
      <w:pPr>
        <w:rPr>
          <w:lang w:val="en-US"/>
        </w:rPr>
      </w:pPr>
    </w:p>
    <w:p w14:paraId="077B7F63" w14:textId="77777777" w:rsidR="00DA4138" w:rsidRPr="00717869" w:rsidRDefault="00DA4138" w:rsidP="007433E0">
      <w:pPr>
        <w:rPr>
          <w:b/>
          <w:bCs/>
          <w:lang w:val="en-US"/>
        </w:rPr>
      </w:pPr>
      <w:r w:rsidRPr="00717869">
        <w:rPr>
          <w:b/>
          <w:bCs/>
          <w:lang w:val="en-US"/>
        </w:rPr>
        <w:t>2</w:t>
      </w:r>
      <w:r w:rsidRPr="00717869">
        <w:rPr>
          <w:b/>
          <w:bCs/>
          <w:lang w:val="en-US"/>
        </w:rPr>
        <w:tab/>
        <w:t>Conformance</w:t>
      </w:r>
    </w:p>
    <w:p w14:paraId="27D29F1B" w14:textId="77777777" w:rsidR="00DA4138" w:rsidRPr="005240D6" w:rsidRDefault="00DA4138" w:rsidP="007433E0">
      <w:pPr>
        <w:rPr>
          <w:lang w:val="en-US"/>
        </w:rPr>
      </w:pPr>
    </w:p>
    <w:p w14:paraId="562E93BE" w14:textId="77777777" w:rsidR="00DA4138" w:rsidRPr="005240D6" w:rsidRDefault="00DA4138" w:rsidP="007433E0">
      <w:pPr>
        <w:rPr>
          <w:lang w:val="en-US"/>
        </w:rPr>
      </w:pPr>
      <w:r w:rsidRPr="005240D6">
        <w:rPr>
          <w:lang w:val="en-US"/>
        </w:rPr>
        <w:t xml:space="preserve">Conformance to a standard means that </w:t>
      </w:r>
      <w:proofErr w:type="gramStart"/>
      <w:r w:rsidRPr="005240D6">
        <w:rPr>
          <w:lang w:val="en-US"/>
        </w:rPr>
        <w:t>all of</w:t>
      </w:r>
      <w:proofErr w:type="gramEnd"/>
      <w:r w:rsidRPr="005240D6">
        <w:rPr>
          <w:lang w:val="en-US"/>
        </w:rPr>
        <w:t xml:space="preserve"> its requirements, including all options, are supported.  If all options are not supported, any claim of conformance shall include a statement which identifies those options to which conformance is claimed.</w:t>
      </w:r>
    </w:p>
    <w:p w14:paraId="53E6BE0F" w14:textId="77777777" w:rsidR="00DA4138" w:rsidRPr="005240D6" w:rsidRDefault="00DA4138" w:rsidP="007433E0">
      <w:pPr>
        <w:rPr>
          <w:lang w:val="en-US"/>
        </w:rPr>
      </w:pPr>
    </w:p>
    <w:p w14:paraId="56161DB7" w14:textId="77777777" w:rsidR="00DA4138" w:rsidRPr="00DC19AF" w:rsidRDefault="00DA4138" w:rsidP="007433E0">
      <w:pPr>
        <w:rPr>
          <w:lang w:val="en-US"/>
        </w:rPr>
      </w:pPr>
      <w:r w:rsidRPr="00DC19AF">
        <w:rPr>
          <w:lang w:val="en-US"/>
        </w:rPr>
        <w:t xml:space="preserve">Data that is interchanged is in conformance if the structure and representation of the data </w:t>
      </w:r>
      <w:proofErr w:type="gramStart"/>
      <w:r w:rsidRPr="00DC19AF">
        <w:rPr>
          <w:lang w:val="en-US"/>
        </w:rPr>
        <w:t>conforms</w:t>
      </w:r>
      <w:proofErr w:type="gramEnd"/>
      <w:r w:rsidRPr="00DC19AF">
        <w:rPr>
          <w:lang w:val="en-US"/>
        </w:rPr>
        <w:t xml:space="preserve"> to the syntax rules specified in this International Standard.</w:t>
      </w:r>
    </w:p>
    <w:p w14:paraId="297ECE46" w14:textId="77777777" w:rsidR="00DA4138" w:rsidRPr="005240D6" w:rsidRDefault="00DA4138" w:rsidP="007433E0">
      <w:pPr>
        <w:rPr>
          <w:lang w:val="en-US"/>
        </w:rPr>
      </w:pPr>
    </w:p>
    <w:p w14:paraId="00BC1047" w14:textId="77777777" w:rsidR="00DA4138" w:rsidRPr="005240D6" w:rsidRDefault="00DA4138" w:rsidP="007433E0">
      <w:pPr>
        <w:rPr>
          <w:lang w:val="en-US"/>
        </w:rPr>
      </w:pPr>
      <w:r w:rsidRPr="005240D6">
        <w:rPr>
          <w:lang w:val="en-US"/>
        </w:rPr>
        <w:t xml:space="preserve">Devices supporting this International Standard are in conformance when they </w:t>
      </w:r>
      <w:proofErr w:type="gramStart"/>
      <w:r w:rsidRPr="005240D6">
        <w:rPr>
          <w:lang w:val="en-US"/>
        </w:rPr>
        <w:t>are capable of creating and/or interpreting</w:t>
      </w:r>
      <w:proofErr w:type="gramEnd"/>
      <w:r w:rsidRPr="005240D6">
        <w:rPr>
          <w:lang w:val="en-US"/>
        </w:rPr>
        <w:t xml:space="preserve"> the data structured and represented in conformance with the standard.</w:t>
      </w:r>
    </w:p>
    <w:p w14:paraId="49C913C9" w14:textId="77777777" w:rsidR="00DA4138" w:rsidRPr="005240D6" w:rsidRDefault="00DA4138" w:rsidP="007433E0">
      <w:pPr>
        <w:rPr>
          <w:lang w:val="en-US"/>
        </w:rPr>
      </w:pPr>
    </w:p>
    <w:p w14:paraId="4208F55D" w14:textId="77777777" w:rsidR="00DA4138" w:rsidRPr="005240D6" w:rsidRDefault="00DA4138" w:rsidP="007433E0">
      <w:pPr>
        <w:rPr>
          <w:lang w:val="en-US"/>
        </w:rPr>
      </w:pPr>
      <w:r w:rsidRPr="005240D6">
        <w:rPr>
          <w:lang w:val="en-US"/>
        </w:rPr>
        <w:t>Conformance shall be based on Part 1 and Part 2 of this International Standard.</w:t>
      </w:r>
    </w:p>
    <w:p w14:paraId="6CB9D2F0" w14:textId="77777777" w:rsidR="00DA4138" w:rsidRPr="005240D6" w:rsidRDefault="00DA4138" w:rsidP="007433E0">
      <w:pPr>
        <w:rPr>
          <w:lang w:val="en-US"/>
        </w:rPr>
      </w:pPr>
    </w:p>
    <w:p w14:paraId="2FDE3F71" w14:textId="77777777" w:rsidR="00DA4138" w:rsidRPr="005240D6" w:rsidRDefault="00DA4138" w:rsidP="007433E0">
      <w:pPr>
        <w:rPr>
          <w:lang w:val="en-US"/>
        </w:rPr>
      </w:pPr>
      <w:r w:rsidRPr="005240D6">
        <w:rPr>
          <w:lang w:val="en-US"/>
        </w:rPr>
        <w:t>When identified in this International Standard, provisions defined in related standards shall form part of the conformance criteria.</w:t>
      </w:r>
    </w:p>
    <w:p w14:paraId="7C34AE6F" w14:textId="77777777" w:rsidR="00DA4138" w:rsidRPr="005240D6" w:rsidRDefault="00DA4138" w:rsidP="007433E0">
      <w:pPr>
        <w:rPr>
          <w:lang w:val="en-US"/>
        </w:rPr>
      </w:pPr>
    </w:p>
    <w:p w14:paraId="0C14D71B" w14:textId="77777777" w:rsidR="00DA4138" w:rsidRPr="005240D6" w:rsidRDefault="00DA4138" w:rsidP="007433E0">
      <w:pPr>
        <w:rPr>
          <w:lang w:val="en-US"/>
        </w:rPr>
      </w:pPr>
    </w:p>
    <w:p w14:paraId="168CE72D" w14:textId="77777777" w:rsidR="00DA4138" w:rsidRPr="00717869" w:rsidRDefault="00DA4138" w:rsidP="007433E0">
      <w:pPr>
        <w:rPr>
          <w:b/>
          <w:bCs/>
          <w:lang w:val="en-US"/>
        </w:rPr>
      </w:pPr>
      <w:r w:rsidRPr="00717869">
        <w:rPr>
          <w:b/>
          <w:bCs/>
          <w:lang w:val="en-US"/>
        </w:rPr>
        <w:t>3</w:t>
      </w:r>
      <w:r w:rsidRPr="00717869">
        <w:rPr>
          <w:b/>
          <w:bCs/>
          <w:lang w:val="en-US"/>
        </w:rPr>
        <w:tab/>
        <w:t>References</w:t>
      </w:r>
    </w:p>
    <w:p w14:paraId="368D5DF3" w14:textId="77777777" w:rsidR="00DA4138" w:rsidRPr="005240D6" w:rsidRDefault="00DA4138" w:rsidP="007433E0">
      <w:pPr>
        <w:rPr>
          <w:lang w:val="en-US"/>
        </w:rPr>
      </w:pPr>
    </w:p>
    <w:p w14:paraId="6859FA62" w14:textId="77777777" w:rsidR="00DA4138" w:rsidRPr="00717869" w:rsidRDefault="00DA4138" w:rsidP="007433E0">
      <w:pPr>
        <w:rPr>
          <w:b/>
          <w:bCs/>
          <w:lang w:val="en-US"/>
        </w:rPr>
      </w:pPr>
      <w:r w:rsidRPr="00717869">
        <w:rPr>
          <w:b/>
          <w:bCs/>
          <w:lang w:val="en-US"/>
        </w:rPr>
        <w:t>3.1</w:t>
      </w:r>
      <w:r w:rsidRPr="00717869">
        <w:rPr>
          <w:b/>
          <w:bCs/>
          <w:lang w:val="en-US"/>
        </w:rPr>
        <w:tab/>
        <w:t>Normative references</w:t>
      </w:r>
    </w:p>
    <w:p w14:paraId="5EE769E6" w14:textId="77777777" w:rsidR="00DA4138" w:rsidRPr="005240D6" w:rsidRDefault="00DA4138" w:rsidP="007433E0">
      <w:pPr>
        <w:rPr>
          <w:lang w:val="en-US"/>
        </w:rPr>
      </w:pPr>
    </w:p>
    <w:p w14:paraId="6ED696C3" w14:textId="77777777" w:rsidR="00DA4138" w:rsidRPr="005240D6" w:rsidRDefault="00DA4138" w:rsidP="007433E0">
      <w:pPr>
        <w:rPr>
          <w:lang w:val="en-US"/>
        </w:rPr>
      </w:pPr>
      <w:r w:rsidRPr="005240D6">
        <w:rPr>
          <w:lang w:val="en-US"/>
        </w:rPr>
        <w:t>There are no other standards which, through reference in this text, constitute provisions of this part of this International Standard.</w:t>
      </w:r>
    </w:p>
    <w:p w14:paraId="39629A7F" w14:textId="77777777" w:rsidR="00DA4138" w:rsidRPr="005240D6" w:rsidRDefault="00DA4138" w:rsidP="007433E0">
      <w:pPr>
        <w:rPr>
          <w:lang w:val="en-US"/>
        </w:rPr>
      </w:pPr>
    </w:p>
    <w:p w14:paraId="16CDC418" w14:textId="77777777" w:rsidR="00DA4138" w:rsidRPr="005240D6" w:rsidRDefault="00DA4138" w:rsidP="007433E0">
      <w:pPr>
        <w:rPr>
          <w:lang w:val="en-US"/>
        </w:rPr>
      </w:pPr>
    </w:p>
    <w:p w14:paraId="6EE88AE8" w14:textId="77777777" w:rsidR="00DA4138" w:rsidRPr="00717869" w:rsidRDefault="00DA4138" w:rsidP="007433E0">
      <w:pPr>
        <w:rPr>
          <w:b/>
          <w:bCs/>
          <w:lang w:val="en-US"/>
        </w:rPr>
      </w:pPr>
      <w:r w:rsidRPr="00717869">
        <w:rPr>
          <w:b/>
          <w:bCs/>
          <w:lang w:val="en-US"/>
        </w:rPr>
        <w:t>4</w:t>
      </w:r>
      <w:r w:rsidRPr="00717869">
        <w:rPr>
          <w:b/>
          <w:bCs/>
          <w:lang w:val="en-US"/>
        </w:rPr>
        <w:tab/>
        <w:t>Message terms and definitions</w:t>
      </w:r>
    </w:p>
    <w:p w14:paraId="6A25DD57" w14:textId="77777777" w:rsidR="00DA4138" w:rsidRPr="005240D6" w:rsidRDefault="00DA4138" w:rsidP="007433E0">
      <w:pPr>
        <w:rPr>
          <w:lang w:val="en-US"/>
        </w:rPr>
      </w:pPr>
    </w:p>
    <w:p w14:paraId="49A94492" w14:textId="77777777" w:rsidR="00DA4138" w:rsidRPr="00DC19AF" w:rsidRDefault="00DA4138" w:rsidP="007433E0">
      <w:pPr>
        <w:rPr>
          <w:lang w:val="en-US"/>
        </w:rPr>
      </w:pPr>
      <w:proofErr w:type="gramStart"/>
      <w:r w:rsidRPr="00DC19AF">
        <w:rPr>
          <w:lang w:val="en-US"/>
        </w:rPr>
        <w:t>For the purpose of</w:t>
      </w:r>
      <w:proofErr w:type="gramEnd"/>
      <w:r w:rsidRPr="00DC19AF">
        <w:rPr>
          <w:lang w:val="en-US"/>
        </w:rPr>
        <w:t xml:space="preserve"> this International Standard, the definitions in Part 1 annex A apply.  In addition to those definitions, the following terms uniquely apply to CONTRL.  (When a word or phrase appears in italics below, this means that a definition is one of the terms below or it exists in Part 1 annex A for this word or phrase):</w:t>
      </w:r>
    </w:p>
    <w:p w14:paraId="7DB87971" w14:textId="77777777" w:rsidR="00DA4138" w:rsidRPr="005240D6" w:rsidRDefault="00DA4138" w:rsidP="007433E0">
      <w:pPr>
        <w:rPr>
          <w:lang w:val="en-US"/>
        </w:rPr>
      </w:pPr>
    </w:p>
    <w:p w14:paraId="2917CD2D" w14:textId="77777777" w:rsidR="00DA4138" w:rsidRPr="005240D6" w:rsidRDefault="00DA4138" w:rsidP="007433E0">
      <w:pPr>
        <w:rPr>
          <w:lang w:val="en-US"/>
        </w:rPr>
      </w:pPr>
    </w:p>
    <w:p w14:paraId="11270B32" w14:textId="77777777" w:rsidR="00DA4138" w:rsidRPr="00717869" w:rsidRDefault="00DA4138" w:rsidP="007433E0">
      <w:pPr>
        <w:rPr>
          <w:b/>
          <w:bCs/>
          <w:lang w:val="en-GB"/>
        </w:rPr>
      </w:pPr>
      <w:r w:rsidRPr="00717869">
        <w:rPr>
          <w:b/>
          <w:bCs/>
          <w:lang w:val="en-GB"/>
        </w:rPr>
        <w:tab/>
        <w:t>acknowledgement</w:t>
      </w:r>
    </w:p>
    <w:p w14:paraId="21E53A75" w14:textId="77777777" w:rsidR="00DA4138" w:rsidRPr="00DC19AF" w:rsidRDefault="00DA4138" w:rsidP="007433E0">
      <w:pPr>
        <w:rPr>
          <w:lang w:val="en-GB"/>
        </w:rPr>
      </w:pPr>
      <w:r w:rsidRPr="00C35F62">
        <w:rPr>
          <w:lang w:val="en-GB"/>
        </w:rPr>
        <w:tab/>
      </w:r>
      <w:r w:rsidRPr="002669FC">
        <w:rPr>
          <w:lang w:val="en-GB"/>
        </w:rPr>
        <w:t>Acknowledgement implies that the recipient of the subject interchange</w:t>
      </w:r>
    </w:p>
    <w:p w14:paraId="7200644E" w14:textId="77777777" w:rsidR="00DA4138" w:rsidRPr="00DC19AF" w:rsidRDefault="00DA4138" w:rsidP="007433E0">
      <w:pPr>
        <w:rPr>
          <w:lang w:val="en-GB"/>
        </w:rPr>
      </w:pPr>
      <w:r>
        <w:rPr>
          <w:lang w:val="en-GB"/>
        </w:rPr>
        <w:tab/>
      </w:r>
      <w:r>
        <w:rPr>
          <w:lang w:val="en-GB"/>
        </w:rPr>
        <w:noBreakHyphen/>
        <w:t xml:space="preserve"> </w:t>
      </w:r>
      <w:r w:rsidRPr="00DC19AF">
        <w:rPr>
          <w:lang w:val="en-GB"/>
        </w:rPr>
        <w:t xml:space="preserve">has received the </w:t>
      </w:r>
      <w:r w:rsidRPr="002669FC">
        <w:rPr>
          <w:lang w:val="en-GB"/>
        </w:rPr>
        <w:t>referenced levels(s) of the subject interchange</w:t>
      </w:r>
      <w:r w:rsidRPr="00DC19AF">
        <w:rPr>
          <w:lang w:val="en-GB"/>
        </w:rPr>
        <w:t xml:space="preserve"> acknowledged, and</w:t>
      </w:r>
    </w:p>
    <w:p w14:paraId="14150152" w14:textId="77777777" w:rsidR="00DA4138" w:rsidRPr="00DC19AF" w:rsidRDefault="00DA4138" w:rsidP="007433E0">
      <w:pPr>
        <w:rPr>
          <w:lang w:val="en-GB"/>
        </w:rPr>
      </w:pPr>
      <w:r>
        <w:rPr>
          <w:lang w:val="en-GB"/>
        </w:rPr>
        <w:tab/>
      </w:r>
      <w:r>
        <w:rPr>
          <w:lang w:val="en-GB"/>
        </w:rPr>
        <w:noBreakHyphen/>
        <w:t xml:space="preserve"> </w:t>
      </w:r>
      <w:r w:rsidRPr="00DC19AF">
        <w:rPr>
          <w:lang w:val="en-GB"/>
        </w:rPr>
        <w:t xml:space="preserve">has checked that there are no fatal syntactic errors in the acknowledged </w:t>
      </w:r>
      <w:proofErr w:type="gramStart"/>
      <w:r w:rsidRPr="002669FC">
        <w:rPr>
          <w:lang w:val="en-GB"/>
        </w:rPr>
        <w:t>referenced-level</w:t>
      </w:r>
      <w:proofErr w:type="gramEnd"/>
      <w:r w:rsidRPr="00DC19AF">
        <w:rPr>
          <w:lang w:val="en-GB"/>
        </w:rPr>
        <w:t xml:space="preserve"> that prevents </w:t>
      </w:r>
      <w:r>
        <w:rPr>
          <w:lang w:val="en-GB"/>
        </w:rPr>
        <w:tab/>
      </w:r>
      <w:r w:rsidRPr="00DC19AF">
        <w:rPr>
          <w:lang w:val="en-GB"/>
        </w:rPr>
        <w:t>further processing of it, and</w:t>
      </w:r>
    </w:p>
    <w:p w14:paraId="04E0595F" w14:textId="77777777" w:rsidR="00DA4138" w:rsidRPr="00DC19AF" w:rsidRDefault="00DA4138" w:rsidP="007433E0">
      <w:pPr>
        <w:rPr>
          <w:lang w:val="en-GB"/>
        </w:rPr>
      </w:pPr>
      <w:r>
        <w:rPr>
          <w:lang w:val="en-GB"/>
        </w:rPr>
        <w:tab/>
      </w:r>
      <w:r>
        <w:rPr>
          <w:lang w:val="en-GB"/>
        </w:rPr>
        <w:noBreakHyphen/>
        <w:t xml:space="preserve"> </w:t>
      </w:r>
      <w:r w:rsidRPr="00DC19AF">
        <w:rPr>
          <w:lang w:val="en-GB"/>
        </w:rPr>
        <w:t xml:space="preserve">has checked that all acknowledged (parts of) </w:t>
      </w:r>
      <w:r w:rsidRPr="002669FC">
        <w:rPr>
          <w:lang w:val="en-GB"/>
        </w:rPr>
        <w:t>service segments</w:t>
      </w:r>
      <w:r w:rsidRPr="00DC19AF">
        <w:rPr>
          <w:lang w:val="en-GB"/>
        </w:rPr>
        <w:t xml:space="preserve"> are semantically correct (if no errors are </w:t>
      </w:r>
      <w:r>
        <w:rPr>
          <w:lang w:val="en-GB"/>
        </w:rPr>
        <w:tab/>
      </w:r>
      <w:r w:rsidRPr="00DC19AF">
        <w:rPr>
          <w:lang w:val="en-GB"/>
        </w:rPr>
        <w:t>reported), and</w:t>
      </w:r>
      <w:r>
        <w:rPr>
          <w:lang w:val="en-GB"/>
        </w:rPr>
        <w:t xml:space="preserve"> </w:t>
      </w:r>
      <w:r w:rsidRPr="00DC19AF">
        <w:rPr>
          <w:lang w:val="en-GB"/>
        </w:rPr>
        <w:t>will comply with the actions requested in the acknowledged (</w:t>
      </w:r>
      <w:proofErr w:type="gramStart"/>
      <w:r w:rsidRPr="002669FC">
        <w:rPr>
          <w:lang w:val="en-GB"/>
        </w:rPr>
        <w:t>referenced-levels</w:t>
      </w:r>
      <w:proofErr w:type="gramEnd"/>
      <w:r w:rsidRPr="002669FC">
        <w:rPr>
          <w:lang w:val="en-GB"/>
        </w:rPr>
        <w:t xml:space="preserve"> of the) service segments</w:t>
      </w:r>
      <w:r w:rsidRPr="00DC19AF">
        <w:rPr>
          <w:lang w:val="en-GB"/>
        </w:rPr>
        <w:t>, and</w:t>
      </w:r>
    </w:p>
    <w:p w14:paraId="2DD135EE" w14:textId="77777777" w:rsidR="00DA4138" w:rsidRPr="002669FC" w:rsidRDefault="00DA4138" w:rsidP="007433E0">
      <w:pPr>
        <w:rPr>
          <w:lang w:val="en-GB"/>
        </w:rPr>
      </w:pPr>
      <w:r>
        <w:rPr>
          <w:lang w:val="en-GB"/>
        </w:rPr>
        <w:tab/>
      </w:r>
      <w:r w:rsidRPr="00DC19AF">
        <w:rPr>
          <w:lang w:val="en-GB"/>
        </w:rPr>
        <w:noBreakHyphen/>
      </w:r>
      <w:r>
        <w:rPr>
          <w:lang w:val="en-GB"/>
        </w:rPr>
        <w:t xml:space="preserve"> </w:t>
      </w:r>
      <w:r w:rsidRPr="00DC19AF">
        <w:rPr>
          <w:lang w:val="en-GB"/>
        </w:rPr>
        <w:t xml:space="preserve">has accepted responsibility for notifying the sender by other means than sending a CONTRL </w:t>
      </w:r>
      <w:r w:rsidRPr="002669FC">
        <w:rPr>
          <w:lang w:val="en-GB"/>
        </w:rPr>
        <w:t>message if</w:t>
      </w:r>
    </w:p>
    <w:p w14:paraId="4E0EA993" w14:textId="77777777" w:rsidR="00DA4138" w:rsidRPr="00DC19AF" w:rsidRDefault="00DA4138" w:rsidP="007433E0">
      <w:pPr>
        <w:rPr>
          <w:lang w:val="en-GB"/>
        </w:rPr>
      </w:pPr>
      <w:r>
        <w:rPr>
          <w:lang w:val="en-GB"/>
        </w:rPr>
        <w:tab/>
      </w:r>
      <w:r>
        <w:rPr>
          <w:lang w:val="en-GB"/>
        </w:rPr>
        <w:noBreakHyphen/>
        <w:t xml:space="preserve"> </w:t>
      </w:r>
      <w:r w:rsidRPr="00DC19AF">
        <w:rPr>
          <w:lang w:val="en-GB"/>
        </w:rPr>
        <w:t>any syntactic or semantic errors as described above, are later detected in the relevant part, or</w:t>
      </w:r>
    </w:p>
    <w:p w14:paraId="238C5C7F" w14:textId="77777777" w:rsidR="00DA4138" w:rsidRPr="002669FC" w:rsidRDefault="00DA4138" w:rsidP="007433E0">
      <w:pPr>
        <w:rPr>
          <w:lang w:val="en-GB"/>
        </w:rPr>
      </w:pPr>
      <w:r>
        <w:rPr>
          <w:lang w:val="en-GB"/>
        </w:rPr>
        <w:tab/>
      </w:r>
      <w:r>
        <w:rPr>
          <w:lang w:val="en-GB"/>
        </w:rPr>
        <w:noBreakHyphen/>
        <w:t xml:space="preserve"> </w:t>
      </w:r>
      <w:r w:rsidRPr="002669FC">
        <w:rPr>
          <w:lang w:val="en-GB"/>
        </w:rPr>
        <w:t xml:space="preserve">the part </w:t>
      </w:r>
      <w:proofErr w:type="spellStart"/>
      <w:r w:rsidRPr="002669FC">
        <w:rPr>
          <w:lang w:val="en-GB"/>
        </w:rPr>
        <w:t>can not</w:t>
      </w:r>
      <w:proofErr w:type="spellEnd"/>
      <w:r w:rsidRPr="002669FC">
        <w:rPr>
          <w:lang w:val="en-GB"/>
        </w:rPr>
        <w:t xml:space="preserve"> be processed for some other reason after the part has been acknowledged in a submitted </w:t>
      </w:r>
      <w:r>
        <w:rPr>
          <w:lang w:val="en-GB"/>
        </w:rPr>
        <w:tab/>
      </w:r>
      <w:r w:rsidRPr="002669FC">
        <w:rPr>
          <w:lang w:val="en-GB"/>
        </w:rPr>
        <w:t>CONTRL message,</w:t>
      </w:r>
    </w:p>
    <w:p w14:paraId="5AC543C9" w14:textId="77777777" w:rsidR="00DA4138" w:rsidRPr="00DC19AF" w:rsidRDefault="00DA4138" w:rsidP="007433E0">
      <w:pPr>
        <w:rPr>
          <w:lang w:val="en-GB"/>
        </w:rPr>
      </w:pPr>
      <w:r>
        <w:rPr>
          <w:lang w:val="en-GB"/>
        </w:rPr>
        <w:tab/>
      </w:r>
      <w:r>
        <w:rPr>
          <w:lang w:val="en-GB"/>
        </w:rPr>
        <w:noBreakHyphen/>
        <w:t xml:space="preserve"> </w:t>
      </w:r>
      <w:r w:rsidRPr="00DC19AF">
        <w:rPr>
          <w:lang w:val="en-GB"/>
        </w:rPr>
        <w:t xml:space="preserve">has taken reasonable precautions </w:t>
      </w:r>
      <w:proofErr w:type="gramStart"/>
      <w:r w:rsidRPr="00DC19AF">
        <w:rPr>
          <w:lang w:val="en-GB"/>
        </w:rPr>
        <w:t>in order to</w:t>
      </w:r>
      <w:proofErr w:type="gramEnd"/>
      <w:r w:rsidRPr="00DC19AF">
        <w:rPr>
          <w:lang w:val="en-GB"/>
        </w:rPr>
        <w:t xml:space="preserve"> ensure that such errors are detected and that the sender is </w:t>
      </w:r>
      <w:r>
        <w:rPr>
          <w:lang w:val="en-GB"/>
        </w:rPr>
        <w:tab/>
      </w:r>
      <w:r w:rsidRPr="00DC19AF">
        <w:rPr>
          <w:lang w:val="en-GB"/>
        </w:rPr>
        <w:t>notified.</w:t>
      </w:r>
    </w:p>
    <w:p w14:paraId="5CC65314" w14:textId="77777777" w:rsidR="00DA4138" w:rsidRPr="00DC19AF" w:rsidRDefault="00DA4138" w:rsidP="007433E0">
      <w:pPr>
        <w:rPr>
          <w:lang w:val="en-GB"/>
        </w:rPr>
      </w:pPr>
      <w:r>
        <w:rPr>
          <w:lang w:val="en-GB"/>
        </w:rPr>
        <w:tab/>
        <w:t>I</w:t>
      </w:r>
      <w:r w:rsidRPr="00DC19AF">
        <w:rPr>
          <w:lang w:val="en-GB"/>
        </w:rPr>
        <w:t>ndication of interchange receipt</w:t>
      </w:r>
    </w:p>
    <w:p w14:paraId="3F6E1708" w14:textId="77777777" w:rsidR="00DA4138" w:rsidRPr="00DC19AF" w:rsidRDefault="00DA4138" w:rsidP="007433E0">
      <w:pPr>
        <w:rPr>
          <w:lang w:val="en-GB"/>
        </w:rPr>
      </w:pPr>
      <w:r w:rsidRPr="00C35F62">
        <w:rPr>
          <w:lang w:val="en-GB"/>
        </w:rPr>
        <w:tab/>
      </w:r>
      <w:r w:rsidRPr="002669FC">
        <w:rPr>
          <w:lang w:val="en-GB"/>
        </w:rPr>
        <w:t>Indication of interchange receipt implies that the recipient of the subject interchange</w:t>
      </w:r>
    </w:p>
    <w:p w14:paraId="7D7675E7" w14:textId="77777777" w:rsidR="00DA4138" w:rsidRPr="00DC19AF" w:rsidRDefault="00DA4138" w:rsidP="007433E0">
      <w:pPr>
        <w:rPr>
          <w:lang w:val="en-GB"/>
        </w:rPr>
      </w:pPr>
      <w:r>
        <w:rPr>
          <w:lang w:val="en-GB"/>
        </w:rPr>
        <w:tab/>
      </w:r>
      <w:r>
        <w:rPr>
          <w:lang w:val="en-GB"/>
        </w:rPr>
        <w:noBreakHyphen/>
        <w:t xml:space="preserve"> </w:t>
      </w:r>
      <w:r w:rsidRPr="00DC19AF">
        <w:rPr>
          <w:lang w:val="en-GB"/>
        </w:rPr>
        <w:t xml:space="preserve">has received the </w:t>
      </w:r>
      <w:r w:rsidRPr="002669FC">
        <w:rPr>
          <w:lang w:val="en-GB"/>
        </w:rPr>
        <w:t>interchange</w:t>
      </w:r>
      <w:r w:rsidRPr="00DC19AF">
        <w:rPr>
          <w:lang w:val="en-GB"/>
        </w:rPr>
        <w:t>, and</w:t>
      </w:r>
    </w:p>
    <w:p w14:paraId="4496239E" w14:textId="77777777" w:rsidR="00DA4138" w:rsidRPr="00DC19AF" w:rsidRDefault="00DA4138" w:rsidP="007433E0">
      <w:pPr>
        <w:rPr>
          <w:lang w:val="en-GB"/>
        </w:rPr>
      </w:pPr>
      <w:r>
        <w:rPr>
          <w:lang w:val="en-GB"/>
        </w:rPr>
        <w:tab/>
      </w:r>
      <w:r>
        <w:rPr>
          <w:lang w:val="en-GB"/>
        </w:rPr>
        <w:noBreakHyphen/>
        <w:t xml:space="preserve"> </w:t>
      </w:r>
      <w:r w:rsidRPr="00DC19AF">
        <w:rPr>
          <w:lang w:val="en-GB"/>
        </w:rPr>
        <w:t xml:space="preserve">acknowledges the parts of the </w:t>
      </w:r>
      <w:r w:rsidRPr="002669FC">
        <w:rPr>
          <w:lang w:val="en-GB"/>
        </w:rPr>
        <w:t xml:space="preserve">interchange that have been checked </w:t>
      </w:r>
      <w:proofErr w:type="gramStart"/>
      <w:r w:rsidRPr="002669FC">
        <w:rPr>
          <w:lang w:val="en-GB"/>
        </w:rPr>
        <w:t>in order to</w:t>
      </w:r>
      <w:proofErr w:type="gramEnd"/>
      <w:r w:rsidRPr="002669FC">
        <w:rPr>
          <w:lang w:val="en-GB"/>
        </w:rPr>
        <w:t xml:space="preserve"> assure that the data elements </w:t>
      </w:r>
      <w:r>
        <w:rPr>
          <w:lang w:val="en-GB"/>
        </w:rPr>
        <w:tab/>
      </w:r>
      <w:r w:rsidRPr="002669FC">
        <w:rPr>
          <w:lang w:val="en-GB"/>
        </w:rPr>
        <w:t>copied into the reporting UCI segment</w:t>
      </w:r>
      <w:r w:rsidRPr="00DC19AF">
        <w:rPr>
          <w:lang w:val="en-GB"/>
        </w:rPr>
        <w:t xml:space="preserve"> are syntactically correct, and</w:t>
      </w:r>
    </w:p>
    <w:p w14:paraId="4EE13240" w14:textId="77777777" w:rsidR="00DA4138" w:rsidRPr="002669FC" w:rsidRDefault="00DA4138" w:rsidP="007433E0">
      <w:pPr>
        <w:rPr>
          <w:lang w:val="en-GB"/>
        </w:rPr>
      </w:pPr>
      <w:r>
        <w:rPr>
          <w:lang w:val="en-GB"/>
        </w:rPr>
        <w:tab/>
      </w:r>
      <w:r>
        <w:rPr>
          <w:lang w:val="en-GB"/>
        </w:rPr>
        <w:noBreakHyphen/>
        <w:t xml:space="preserve"> </w:t>
      </w:r>
      <w:r w:rsidRPr="00DC19AF">
        <w:rPr>
          <w:lang w:val="en-GB"/>
        </w:rPr>
        <w:t xml:space="preserve">has accepted responsibility for notifying the sender of </w:t>
      </w:r>
      <w:r w:rsidRPr="002669FC">
        <w:rPr>
          <w:lang w:val="en-GB"/>
        </w:rPr>
        <w:t xml:space="preserve">acknowledgement or rejection of the other parts of the </w:t>
      </w:r>
      <w:r>
        <w:rPr>
          <w:lang w:val="en-GB"/>
        </w:rPr>
        <w:tab/>
      </w:r>
      <w:r w:rsidRPr="002669FC">
        <w:rPr>
          <w:lang w:val="en-GB"/>
        </w:rPr>
        <w:t>interchange, and</w:t>
      </w:r>
    </w:p>
    <w:p w14:paraId="30519087" w14:textId="77777777" w:rsidR="00DA4138" w:rsidRPr="00DC19AF" w:rsidRDefault="00DA4138" w:rsidP="007433E0">
      <w:pPr>
        <w:rPr>
          <w:lang w:val="en-GB"/>
        </w:rPr>
      </w:pPr>
      <w:r>
        <w:rPr>
          <w:lang w:val="en-GB"/>
        </w:rPr>
        <w:tab/>
      </w:r>
      <w:r>
        <w:rPr>
          <w:lang w:val="en-GB"/>
        </w:rPr>
        <w:noBreakHyphen/>
        <w:t xml:space="preserve"> </w:t>
      </w:r>
      <w:r w:rsidRPr="00DC19AF">
        <w:rPr>
          <w:lang w:val="en-GB"/>
        </w:rPr>
        <w:t xml:space="preserve">has taken reasonable precautions </w:t>
      </w:r>
      <w:proofErr w:type="gramStart"/>
      <w:r w:rsidRPr="00DC19AF">
        <w:rPr>
          <w:lang w:val="en-GB"/>
        </w:rPr>
        <w:t>in order to</w:t>
      </w:r>
      <w:proofErr w:type="gramEnd"/>
      <w:r w:rsidRPr="00DC19AF">
        <w:rPr>
          <w:lang w:val="en-GB"/>
        </w:rPr>
        <w:t xml:space="preserve"> ensure that the sender is so notified.</w:t>
      </w:r>
    </w:p>
    <w:p w14:paraId="44224543" w14:textId="77777777" w:rsidR="00DA4138" w:rsidRDefault="00DA4138" w:rsidP="007433E0">
      <w:pPr>
        <w:rPr>
          <w:lang w:val="en-GB"/>
        </w:rPr>
      </w:pPr>
    </w:p>
    <w:p w14:paraId="71C7FA59" w14:textId="77777777" w:rsidR="00DA4138" w:rsidRPr="00DC19AF" w:rsidRDefault="00DA4138" w:rsidP="007433E0">
      <w:pPr>
        <w:rPr>
          <w:lang w:val="en-GB"/>
        </w:rPr>
      </w:pPr>
    </w:p>
    <w:p w14:paraId="1FDC0E76" w14:textId="77777777" w:rsidR="00DA4138" w:rsidRPr="00717869" w:rsidRDefault="00DA4138" w:rsidP="007433E0">
      <w:pPr>
        <w:rPr>
          <w:b/>
          <w:bCs/>
          <w:lang w:val="en-GB"/>
        </w:rPr>
      </w:pPr>
      <w:r w:rsidRPr="00717869">
        <w:rPr>
          <w:b/>
          <w:bCs/>
          <w:lang w:val="en-GB"/>
        </w:rPr>
        <w:lastRenderedPageBreak/>
        <w:tab/>
        <w:t>Rejection</w:t>
      </w:r>
    </w:p>
    <w:p w14:paraId="58238E85" w14:textId="77777777" w:rsidR="00DA4138" w:rsidRPr="00DC19AF" w:rsidRDefault="00DA4138" w:rsidP="007433E0">
      <w:pPr>
        <w:rPr>
          <w:lang w:val="en-GB"/>
        </w:rPr>
      </w:pPr>
      <w:r w:rsidRPr="00C35F62">
        <w:rPr>
          <w:lang w:val="en-GB"/>
        </w:rPr>
        <w:tab/>
      </w:r>
      <w:r w:rsidRPr="002669FC">
        <w:rPr>
          <w:lang w:val="en-GB"/>
        </w:rPr>
        <w:t>Rejection implies that the recipient of the subject interchange</w:t>
      </w:r>
    </w:p>
    <w:p w14:paraId="671F735C" w14:textId="77777777" w:rsidR="00DA4138" w:rsidRPr="00DC19AF" w:rsidRDefault="00DA4138" w:rsidP="007433E0">
      <w:pPr>
        <w:rPr>
          <w:lang w:val="en-GB"/>
        </w:rPr>
      </w:pPr>
      <w:r>
        <w:rPr>
          <w:lang w:val="en-GB"/>
        </w:rPr>
        <w:tab/>
      </w:r>
      <w:r w:rsidRPr="00DC19AF">
        <w:rPr>
          <w:lang w:val="en-GB"/>
        </w:rPr>
        <w:noBreakHyphen/>
      </w:r>
      <w:r>
        <w:rPr>
          <w:lang w:val="en-GB"/>
        </w:rPr>
        <w:t xml:space="preserve"> </w:t>
      </w:r>
      <w:proofErr w:type="spellStart"/>
      <w:r w:rsidRPr="00DC19AF">
        <w:rPr>
          <w:lang w:val="en-GB"/>
        </w:rPr>
        <w:t>can not</w:t>
      </w:r>
      <w:proofErr w:type="spellEnd"/>
      <w:r w:rsidRPr="00DC19AF">
        <w:rPr>
          <w:lang w:val="en-GB"/>
        </w:rPr>
        <w:t xml:space="preserve"> acknowledge the </w:t>
      </w:r>
      <w:r w:rsidRPr="002669FC">
        <w:rPr>
          <w:lang w:val="en-GB"/>
        </w:rPr>
        <w:t>interchange, or relevant part of it, for reasons indicated in the CONTRL message</w:t>
      </w:r>
      <w:r w:rsidRPr="00DC19AF">
        <w:rPr>
          <w:lang w:val="en-GB"/>
        </w:rPr>
        <w:t xml:space="preserve">, </w:t>
      </w:r>
      <w:r>
        <w:rPr>
          <w:lang w:val="en-GB"/>
        </w:rPr>
        <w:tab/>
      </w:r>
      <w:r w:rsidRPr="00DC19AF">
        <w:rPr>
          <w:lang w:val="en-GB"/>
        </w:rPr>
        <w:t>and</w:t>
      </w:r>
    </w:p>
    <w:p w14:paraId="3C99719B" w14:textId="77777777" w:rsidR="00DA4138" w:rsidRPr="002669FC" w:rsidRDefault="00DA4138" w:rsidP="007433E0">
      <w:pPr>
        <w:rPr>
          <w:lang w:val="en-GB"/>
        </w:rPr>
      </w:pPr>
      <w:r w:rsidRPr="00DC19AF">
        <w:rPr>
          <w:lang w:val="en-GB"/>
        </w:rPr>
        <w:tab/>
      </w:r>
      <w:r w:rsidRPr="00DC19AF">
        <w:rPr>
          <w:lang w:val="en-GB"/>
        </w:rPr>
        <w:noBreakHyphen/>
      </w:r>
      <w:r>
        <w:rPr>
          <w:lang w:val="en-GB"/>
        </w:rPr>
        <w:t xml:space="preserve"> </w:t>
      </w:r>
      <w:r w:rsidRPr="00DC19AF">
        <w:rPr>
          <w:lang w:val="en-GB"/>
        </w:rPr>
        <w:t xml:space="preserve">will not take any further action on business information contained in the rejected part of the </w:t>
      </w:r>
      <w:r w:rsidRPr="002669FC">
        <w:rPr>
          <w:lang w:val="en-GB"/>
        </w:rPr>
        <w:t>interchange.</w:t>
      </w:r>
    </w:p>
    <w:p w14:paraId="65A81156" w14:textId="77777777" w:rsidR="00DA4138" w:rsidRPr="00DC19AF" w:rsidRDefault="00DA4138" w:rsidP="007433E0">
      <w:pPr>
        <w:rPr>
          <w:lang w:val="en-GB"/>
        </w:rPr>
      </w:pPr>
    </w:p>
    <w:p w14:paraId="7BADFBC3" w14:textId="77777777" w:rsidR="00DA4138" w:rsidRPr="00717869" w:rsidRDefault="00DA4138" w:rsidP="007433E0">
      <w:pPr>
        <w:rPr>
          <w:b/>
          <w:bCs/>
          <w:lang w:val="en-GB"/>
        </w:rPr>
      </w:pPr>
      <w:r w:rsidRPr="00717869">
        <w:rPr>
          <w:b/>
          <w:bCs/>
          <w:lang w:val="en-GB"/>
        </w:rPr>
        <w:tab/>
        <w:t>(to) report</w:t>
      </w:r>
    </w:p>
    <w:p w14:paraId="5CA05AC7" w14:textId="77777777" w:rsidR="00DA4138" w:rsidRPr="002669FC" w:rsidRDefault="00DA4138" w:rsidP="007433E0">
      <w:pPr>
        <w:rPr>
          <w:lang w:val="en-GB"/>
        </w:rPr>
      </w:pPr>
      <w:r w:rsidRPr="00C35F62">
        <w:rPr>
          <w:lang w:val="en-GB"/>
        </w:rPr>
        <w:tab/>
      </w:r>
      <w:r w:rsidRPr="002669FC">
        <w:rPr>
          <w:lang w:val="en-GB"/>
        </w:rPr>
        <w:t>To indicate the action (acknowledgement or rejection) taken for a subject interchange or part of it.</w:t>
      </w:r>
    </w:p>
    <w:p w14:paraId="0EC776B6" w14:textId="77777777" w:rsidR="00DA4138" w:rsidRPr="00DC19AF" w:rsidRDefault="00DA4138" w:rsidP="007433E0">
      <w:pPr>
        <w:rPr>
          <w:lang w:val="en-GB"/>
        </w:rPr>
      </w:pPr>
    </w:p>
    <w:p w14:paraId="1521E59C" w14:textId="77777777" w:rsidR="00DA4138" w:rsidRPr="00717869" w:rsidRDefault="00DA4138" w:rsidP="007433E0">
      <w:pPr>
        <w:rPr>
          <w:b/>
          <w:bCs/>
          <w:lang w:val="en-GB"/>
        </w:rPr>
      </w:pPr>
      <w:r w:rsidRPr="00717869">
        <w:rPr>
          <w:b/>
          <w:bCs/>
          <w:lang w:val="en-GB"/>
        </w:rPr>
        <w:tab/>
        <w:t>reporting</w:t>
      </w:r>
      <w:r w:rsidRPr="00717869">
        <w:rPr>
          <w:b/>
          <w:bCs/>
          <w:lang w:val="en-GB"/>
        </w:rPr>
        <w:noBreakHyphen/>
        <w:t>level</w:t>
      </w:r>
    </w:p>
    <w:p w14:paraId="50723BB5" w14:textId="77777777" w:rsidR="00DA4138" w:rsidRPr="002669FC" w:rsidRDefault="00DA4138" w:rsidP="007433E0">
      <w:pPr>
        <w:rPr>
          <w:lang w:val="en-GB"/>
        </w:rPr>
      </w:pPr>
      <w:r w:rsidRPr="00C35F62">
        <w:rPr>
          <w:lang w:val="en-GB"/>
        </w:rPr>
        <w:tab/>
      </w:r>
      <w:r w:rsidRPr="002669FC">
        <w:rPr>
          <w:lang w:val="en-GB"/>
        </w:rPr>
        <w:t>A reporting</w:t>
      </w:r>
      <w:r w:rsidRPr="002669FC">
        <w:rPr>
          <w:lang w:val="en-GB"/>
        </w:rPr>
        <w:noBreakHyphen/>
        <w:t>level is a segment in CONTRL in which reporting of a corresponding referenced</w:t>
      </w:r>
      <w:r w:rsidRPr="002669FC">
        <w:rPr>
          <w:lang w:val="en-GB"/>
        </w:rPr>
        <w:noBreakHyphen/>
        <w:t xml:space="preserve">level takes place. </w:t>
      </w:r>
      <w:r>
        <w:rPr>
          <w:lang w:val="en-GB"/>
        </w:rPr>
        <w:tab/>
      </w:r>
      <w:r w:rsidRPr="002669FC">
        <w:rPr>
          <w:lang w:val="en-GB"/>
        </w:rPr>
        <w:t>The reporting</w:t>
      </w:r>
      <w:r w:rsidRPr="002669FC">
        <w:rPr>
          <w:lang w:val="en-GB"/>
        </w:rPr>
        <w:noBreakHyphen/>
        <w:t>levels are UCI, UCF, UCM, UCS and UCD.</w:t>
      </w:r>
    </w:p>
    <w:p w14:paraId="496964C5" w14:textId="77777777" w:rsidR="00DA4138" w:rsidRPr="00DC19AF" w:rsidRDefault="00DA4138" w:rsidP="007433E0">
      <w:pPr>
        <w:rPr>
          <w:lang w:val="en-GB"/>
        </w:rPr>
      </w:pPr>
    </w:p>
    <w:p w14:paraId="6B4BC77C" w14:textId="77777777" w:rsidR="00DA4138" w:rsidRPr="00717869" w:rsidRDefault="00DA4138" w:rsidP="007433E0">
      <w:pPr>
        <w:rPr>
          <w:b/>
          <w:bCs/>
          <w:lang w:val="en-GB"/>
        </w:rPr>
      </w:pPr>
      <w:r w:rsidRPr="00717869">
        <w:rPr>
          <w:b/>
          <w:bCs/>
          <w:lang w:val="en-GB"/>
        </w:rPr>
        <w:tab/>
        <w:t>referenced</w:t>
      </w:r>
      <w:r w:rsidRPr="00717869">
        <w:rPr>
          <w:b/>
          <w:bCs/>
          <w:lang w:val="en-GB"/>
        </w:rPr>
        <w:noBreakHyphen/>
        <w:t>level</w:t>
      </w:r>
    </w:p>
    <w:p w14:paraId="5530CBCB" w14:textId="77777777" w:rsidR="00DA4138" w:rsidRPr="00DC19AF" w:rsidRDefault="00DA4138" w:rsidP="007433E0">
      <w:pPr>
        <w:rPr>
          <w:lang w:val="en-GB"/>
        </w:rPr>
      </w:pPr>
      <w:r w:rsidRPr="00C35F62">
        <w:rPr>
          <w:lang w:val="en-GB"/>
        </w:rPr>
        <w:tab/>
      </w:r>
      <w:r w:rsidRPr="002669FC">
        <w:rPr>
          <w:lang w:val="en-GB"/>
        </w:rPr>
        <w:t xml:space="preserve">The structure of CONTRL is based on five segments (UCI, UCF, UCM, UCS and UCD) that contain a </w:t>
      </w:r>
      <w:r w:rsidRPr="002669FC">
        <w:rPr>
          <w:lang w:val="en-GB"/>
        </w:rPr>
        <w:tab/>
        <w:t xml:space="preserve">reference to a part of the subject interchange.  </w:t>
      </w:r>
      <w:r w:rsidRPr="00C35F62">
        <w:rPr>
          <w:lang w:val="en-GB"/>
        </w:rPr>
        <w:t>The parts of the subject interchange</w:t>
      </w:r>
      <w:r w:rsidRPr="00DC19AF">
        <w:rPr>
          <w:lang w:val="en-GB"/>
        </w:rPr>
        <w:t xml:space="preserve"> are:</w:t>
      </w:r>
    </w:p>
    <w:p w14:paraId="4C070C61" w14:textId="77777777" w:rsidR="00DA4138" w:rsidRPr="00DC19AF" w:rsidRDefault="00DA4138" w:rsidP="007433E0">
      <w:pPr>
        <w:rPr>
          <w:lang w:val="en-GB"/>
        </w:rPr>
      </w:pPr>
      <w:r>
        <w:rPr>
          <w:lang w:val="en-GB"/>
        </w:rPr>
        <w:tab/>
      </w:r>
      <w:r>
        <w:rPr>
          <w:lang w:val="en-GB"/>
        </w:rPr>
        <w:noBreakHyphen/>
        <w:t xml:space="preserve"> T</w:t>
      </w:r>
      <w:r w:rsidRPr="00DC19AF">
        <w:rPr>
          <w:lang w:val="en-GB"/>
        </w:rPr>
        <w:t xml:space="preserve">he UNA, UNB and UNZ </w:t>
      </w:r>
      <w:r w:rsidRPr="002669FC">
        <w:rPr>
          <w:lang w:val="en-GB"/>
        </w:rPr>
        <w:t>segments, referenced in the UCI segment</w:t>
      </w:r>
    </w:p>
    <w:p w14:paraId="4572B2B7" w14:textId="77777777" w:rsidR="00DA4138" w:rsidRPr="00DC19AF" w:rsidRDefault="00DA4138" w:rsidP="007433E0">
      <w:pPr>
        <w:rPr>
          <w:lang w:val="en-GB"/>
        </w:rPr>
      </w:pPr>
      <w:r w:rsidRPr="00DC19AF">
        <w:rPr>
          <w:lang w:val="en-GB"/>
        </w:rPr>
        <w:tab/>
      </w:r>
      <w:r w:rsidRPr="00DC19AF">
        <w:rPr>
          <w:lang w:val="en-GB"/>
        </w:rPr>
        <w:noBreakHyphen/>
      </w:r>
      <w:r>
        <w:rPr>
          <w:lang w:val="en-GB"/>
        </w:rPr>
        <w:t xml:space="preserve"> </w:t>
      </w:r>
      <w:r w:rsidRPr="00DC19AF">
        <w:rPr>
          <w:lang w:val="en-GB"/>
        </w:rPr>
        <w:t xml:space="preserve">the UNG and UNE segments, referenced in the UCF </w:t>
      </w:r>
      <w:r w:rsidRPr="002669FC">
        <w:rPr>
          <w:lang w:val="en-GB"/>
        </w:rPr>
        <w:t>segment</w:t>
      </w:r>
    </w:p>
    <w:p w14:paraId="5C3EE946" w14:textId="77777777" w:rsidR="00DA4138" w:rsidRPr="00DC19AF" w:rsidRDefault="00DA4138" w:rsidP="007433E0">
      <w:pPr>
        <w:rPr>
          <w:lang w:val="en-GB"/>
        </w:rPr>
      </w:pPr>
      <w:r w:rsidRPr="00DC19AF">
        <w:rPr>
          <w:lang w:val="en-GB"/>
        </w:rPr>
        <w:tab/>
      </w:r>
      <w:r w:rsidRPr="00DC19AF">
        <w:rPr>
          <w:lang w:val="en-GB"/>
        </w:rPr>
        <w:noBreakHyphen/>
      </w:r>
      <w:r>
        <w:rPr>
          <w:lang w:val="en-GB"/>
        </w:rPr>
        <w:t xml:space="preserve"> </w:t>
      </w:r>
      <w:r w:rsidRPr="00DC19AF">
        <w:rPr>
          <w:lang w:val="en-GB"/>
        </w:rPr>
        <w:t xml:space="preserve">a complete </w:t>
      </w:r>
      <w:r w:rsidRPr="002669FC">
        <w:rPr>
          <w:lang w:val="en-GB"/>
        </w:rPr>
        <w:t>message or a complete package, referenced in the UCM segment</w:t>
      </w:r>
    </w:p>
    <w:p w14:paraId="7488179D" w14:textId="77777777" w:rsidR="00DA4138" w:rsidRPr="00DC19AF" w:rsidRDefault="00DA4138" w:rsidP="007433E0">
      <w:pPr>
        <w:rPr>
          <w:lang w:val="en-GB"/>
        </w:rPr>
      </w:pPr>
      <w:r w:rsidRPr="00DC19AF">
        <w:rPr>
          <w:lang w:val="en-GB"/>
        </w:rPr>
        <w:tab/>
      </w:r>
      <w:r w:rsidRPr="00DC19AF">
        <w:rPr>
          <w:lang w:val="en-GB"/>
        </w:rPr>
        <w:noBreakHyphen/>
      </w:r>
      <w:r>
        <w:rPr>
          <w:lang w:val="en-GB"/>
        </w:rPr>
        <w:t xml:space="preserve"> </w:t>
      </w:r>
      <w:r w:rsidRPr="00DC19AF">
        <w:rPr>
          <w:lang w:val="en-GB"/>
        </w:rPr>
        <w:t xml:space="preserve">a </w:t>
      </w:r>
      <w:r w:rsidRPr="002669FC">
        <w:rPr>
          <w:lang w:val="en-GB"/>
        </w:rPr>
        <w:t>segment in a message, referenced in the UCS segment</w:t>
      </w:r>
    </w:p>
    <w:p w14:paraId="23FEE589" w14:textId="77777777" w:rsidR="00DA4138" w:rsidRPr="002669FC" w:rsidRDefault="00DA4138" w:rsidP="007433E0">
      <w:pPr>
        <w:rPr>
          <w:lang w:val="en-GB"/>
        </w:rPr>
      </w:pPr>
      <w:r>
        <w:rPr>
          <w:lang w:val="en-GB"/>
        </w:rPr>
        <w:tab/>
      </w:r>
      <w:r w:rsidRPr="00DC19AF">
        <w:rPr>
          <w:lang w:val="en-GB"/>
        </w:rPr>
        <w:noBreakHyphen/>
      </w:r>
      <w:r>
        <w:rPr>
          <w:lang w:val="en-GB"/>
        </w:rPr>
        <w:t xml:space="preserve"> </w:t>
      </w:r>
      <w:r w:rsidRPr="00DC19AF">
        <w:rPr>
          <w:lang w:val="en-GB"/>
        </w:rPr>
        <w:t xml:space="preserve">a </w:t>
      </w:r>
      <w:r w:rsidRPr="002669FC">
        <w:rPr>
          <w:lang w:val="en-GB"/>
        </w:rPr>
        <w:t>stand-alone, composite or component data element, referenced in the UCD segment</w:t>
      </w:r>
    </w:p>
    <w:p w14:paraId="04B88A38" w14:textId="77777777" w:rsidR="00DA4138" w:rsidRPr="00DC19AF" w:rsidRDefault="00DA4138" w:rsidP="007433E0">
      <w:pPr>
        <w:rPr>
          <w:lang w:val="en-GB"/>
        </w:rPr>
      </w:pPr>
    </w:p>
    <w:p w14:paraId="369B4AD4" w14:textId="77777777" w:rsidR="00DA4138" w:rsidRPr="002669FC" w:rsidRDefault="00DA4138" w:rsidP="007433E0">
      <w:pPr>
        <w:rPr>
          <w:lang w:val="en-GB"/>
        </w:rPr>
      </w:pPr>
      <w:r>
        <w:rPr>
          <w:lang w:val="en-GB"/>
        </w:rPr>
        <w:tab/>
      </w:r>
      <w:r w:rsidRPr="002669FC">
        <w:rPr>
          <w:lang w:val="en-GB"/>
        </w:rPr>
        <w:t>These parts of the subject interchange are called referenced</w:t>
      </w:r>
      <w:r w:rsidRPr="002669FC">
        <w:rPr>
          <w:lang w:val="en-GB"/>
        </w:rPr>
        <w:noBreakHyphen/>
        <w:t>levels.</w:t>
      </w:r>
    </w:p>
    <w:p w14:paraId="7E92819A" w14:textId="77777777" w:rsidR="00DA4138" w:rsidRPr="00DC19AF" w:rsidRDefault="00DA4138" w:rsidP="007433E0">
      <w:pPr>
        <w:rPr>
          <w:lang w:val="en-GB"/>
        </w:rPr>
      </w:pPr>
    </w:p>
    <w:p w14:paraId="5582E1F0" w14:textId="77777777" w:rsidR="00DA4138" w:rsidRPr="00717869" w:rsidRDefault="00DA4138" w:rsidP="007433E0">
      <w:pPr>
        <w:rPr>
          <w:b/>
          <w:bCs/>
          <w:lang w:val="en-GB"/>
        </w:rPr>
      </w:pPr>
      <w:r w:rsidRPr="00717869">
        <w:rPr>
          <w:b/>
          <w:bCs/>
          <w:lang w:val="en-GB"/>
        </w:rPr>
        <w:tab/>
        <w:t>Subject interchange</w:t>
      </w:r>
    </w:p>
    <w:p w14:paraId="19228ABB" w14:textId="77777777" w:rsidR="00DA4138" w:rsidRPr="002669FC" w:rsidRDefault="00DA4138" w:rsidP="007433E0">
      <w:pPr>
        <w:rPr>
          <w:lang w:val="en-GB"/>
        </w:rPr>
      </w:pPr>
      <w:r w:rsidRPr="00C35F62">
        <w:rPr>
          <w:lang w:val="en-GB"/>
        </w:rPr>
        <w:tab/>
      </w:r>
      <w:r w:rsidRPr="002669FC">
        <w:rPr>
          <w:lang w:val="en-GB"/>
        </w:rPr>
        <w:t>The interchange that a CONTRL message is returned in response to.</w:t>
      </w:r>
    </w:p>
    <w:p w14:paraId="5D30F9E7" w14:textId="77777777" w:rsidR="00DA4138" w:rsidRPr="00DC19AF" w:rsidRDefault="00DA4138" w:rsidP="007433E0">
      <w:pPr>
        <w:rPr>
          <w:lang w:val="en-GB"/>
        </w:rPr>
      </w:pPr>
    </w:p>
    <w:p w14:paraId="3AF0082E" w14:textId="77777777" w:rsidR="00DA4138" w:rsidRPr="00DC19AF" w:rsidRDefault="00DA4138" w:rsidP="007433E0">
      <w:pPr>
        <w:rPr>
          <w:lang w:val="en-GB"/>
        </w:rPr>
      </w:pPr>
    </w:p>
    <w:p w14:paraId="2576B0D1" w14:textId="77777777" w:rsidR="00DA4138" w:rsidRPr="00717869" w:rsidRDefault="00DA4138" w:rsidP="007433E0">
      <w:pPr>
        <w:rPr>
          <w:b/>
          <w:bCs/>
          <w:lang w:val="en-US"/>
        </w:rPr>
      </w:pPr>
      <w:r w:rsidRPr="00717869">
        <w:rPr>
          <w:b/>
          <w:bCs/>
          <w:lang w:val="en-US"/>
        </w:rPr>
        <w:t>5.</w:t>
      </w:r>
      <w:r w:rsidRPr="00717869">
        <w:rPr>
          <w:b/>
          <w:bCs/>
          <w:lang w:val="en-US"/>
        </w:rPr>
        <w:tab/>
        <w:t>Rules for the use of the syntax and service report message for batch EDI</w:t>
      </w:r>
    </w:p>
    <w:p w14:paraId="556A0F2D" w14:textId="77777777" w:rsidR="00DA4138" w:rsidRPr="005240D6" w:rsidRDefault="00DA4138" w:rsidP="007433E0">
      <w:pPr>
        <w:rPr>
          <w:lang w:val="en-US"/>
        </w:rPr>
      </w:pPr>
    </w:p>
    <w:p w14:paraId="60D5159A" w14:textId="77777777" w:rsidR="00DA4138" w:rsidRPr="00717869" w:rsidRDefault="00DA4138" w:rsidP="007433E0">
      <w:pPr>
        <w:rPr>
          <w:b/>
          <w:bCs/>
          <w:lang w:val="en-US"/>
        </w:rPr>
      </w:pPr>
      <w:r w:rsidRPr="00717869">
        <w:rPr>
          <w:b/>
          <w:bCs/>
          <w:lang w:val="en-US"/>
        </w:rPr>
        <w:t>5.1</w:t>
      </w:r>
      <w:r w:rsidRPr="00717869">
        <w:rPr>
          <w:b/>
          <w:bCs/>
          <w:lang w:val="en-US"/>
        </w:rPr>
        <w:tab/>
        <w:t>Functional definition</w:t>
      </w:r>
    </w:p>
    <w:p w14:paraId="69AA9021" w14:textId="77777777" w:rsidR="00DA4138" w:rsidRPr="005240D6" w:rsidRDefault="00DA4138" w:rsidP="007433E0">
      <w:pPr>
        <w:rPr>
          <w:lang w:val="en-US"/>
        </w:rPr>
      </w:pPr>
    </w:p>
    <w:p w14:paraId="4F68445D" w14:textId="77777777" w:rsidR="00DA4138" w:rsidRPr="00DC19AF" w:rsidRDefault="00DA4138" w:rsidP="007433E0">
      <w:pPr>
        <w:rPr>
          <w:lang w:val="en-US"/>
        </w:rPr>
      </w:pPr>
      <w:r w:rsidRPr="00DC19AF">
        <w:rPr>
          <w:lang w:val="en-US"/>
        </w:rPr>
        <w:t>CONTRL is a message syntactically acknowledging or rejecting, with error indication, a received interchange, group, message, or package.</w:t>
      </w:r>
    </w:p>
    <w:p w14:paraId="6E137FB8" w14:textId="77777777" w:rsidR="00DA4138" w:rsidRPr="00DC19AF" w:rsidRDefault="00DA4138" w:rsidP="007433E0">
      <w:pPr>
        <w:rPr>
          <w:lang w:val="en-US"/>
        </w:rPr>
      </w:pPr>
    </w:p>
    <w:p w14:paraId="7D17B12C" w14:textId="77777777" w:rsidR="00DA4138" w:rsidRPr="00DC19AF" w:rsidRDefault="00DA4138" w:rsidP="007433E0">
      <w:pPr>
        <w:rPr>
          <w:lang w:val="en-US"/>
        </w:rPr>
      </w:pPr>
      <w:r w:rsidRPr="00DC19AF">
        <w:rPr>
          <w:lang w:val="en-US"/>
        </w:rPr>
        <w:t>A CONTRL message shall be used to:</w:t>
      </w:r>
    </w:p>
    <w:p w14:paraId="10F4E497" w14:textId="77777777" w:rsidR="00DA4138" w:rsidRPr="00DC19AF" w:rsidRDefault="00DA4138" w:rsidP="007433E0">
      <w:pPr>
        <w:rPr>
          <w:lang w:val="en-US"/>
        </w:rPr>
      </w:pPr>
    </w:p>
    <w:p w14:paraId="1DF23539" w14:textId="77777777" w:rsidR="00DA4138" w:rsidRPr="00DC19AF" w:rsidRDefault="00DA4138" w:rsidP="007433E0">
      <w:pPr>
        <w:rPr>
          <w:lang w:val="en-US"/>
        </w:rPr>
      </w:pPr>
      <w:r>
        <w:rPr>
          <w:lang w:val="en-US"/>
        </w:rPr>
        <w:t xml:space="preserve">a) </w:t>
      </w:r>
      <w:r w:rsidRPr="00DC19AF">
        <w:rPr>
          <w:lang w:val="en-US"/>
        </w:rPr>
        <w:t>acknowledge or reject a received interchange, group, message, or package and list any syntactical errors or unsupported functionality contained therein, or</w:t>
      </w:r>
    </w:p>
    <w:p w14:paraId="6FF0804E" w14:textId="77777777" w:rsidR="00DA4138" w:rsidRPr="00DC19AF" w:rsidRDefault="00DA4138" w:rsidP="007433E0">
      <w:pPr>
        <w:rPr>
          <w:lang w:val="en-US"/>
        </w:rPr>
      </w:pPr>
    </w:p>
    <w:p w14:paraId="78771DCE" w14:textId="77777777" w:rsidR="00DA4138" w:rsidRPr="00DC19AF" w:rsidRDefault="00DA4138" w:rsidP="007433E0">
      <w:pPr>
        <w:rPr>
          <w:lang w:val="en-US"/>
        </w:rPr>
      </w:pPr>
      <w:r>
        <w:rPr>
          <w:lang w:val="en-US"/>
        </w:rPr>
        <w:t xml:space="preserve">b) </w:t>
      </w:r>
      <w:r w:rsidRPr="00DC19AF">
        <w:rPr>
          <w:lang w:val="en-US"/>
        </w:rPr>
        <w:t>indicate only the receipt of an interchange.</w:t>
      </w:r>
    </w:p>
    <w:p w14:paraId="0CBF5037" w14:textId="77777777" w:rsidR="00DA4138" w:rsidRPr="005240D6" w:rsidRDefault="00DA4138" w:rsidP="007433E0">
      <w:pPr>
        <w:rPr>
          <w:lang w:val="en-US"/>
        </w:rPr>
      </w:pPr>
    </w:p>
    <w:p w14:paraId="22750282" w14:textId="77777777" w:rsidR="00DA4138" w:rsidRPr="00717869" w:rsidRDefault="00DA4138" w:rsidP="007433E0">
      <w:pPr>
        <w:rPr>
          <w:b/>
          <w:bCs/>
          <w:lang w:val="en-US"/>
        </w:rPr>
      </w:pPr>
      <w:r w:rsidRPr="00717869">
        <w:rPr>
          <w:b/>
          <w:bCs/>
          <w:lang w:val="en-US"/>
        </w:rPr>
        <w:t>5.2</w:t>
      </w:r>
      <w:r w:rsidRPr="00717869">
        <w:rPr>
          <w:b/>
          <w:bCs/>
          <w:lang w:val="en-US"/>
        </w:rPr>
        <w:tab/>
        <w:t>Field of application</w:t>
      </w:r>
    </w:p>
    <w:p w14:paraId="7DEDF55D" w14:textId="77777777" w:rsidR="00DA4138" w:rsidRPr="005240D6" w:rsidRDefault="00DA4138" w:rsidP="007433E0">
      <w:pPr>
        <w:rPr>
          <w:lang w:val="en-US"/>
        </w:rPr>
      </w:pPr>
    </w:p>
    <w:p w14:paraId="2CEADD35" w14:textId="77777777" w:rsidR="00DA4138" w:rsidRPr="005240D6" w:rsidRDefault="00DA4138" w:rsidP="007433E0">
      <w:pPr>
        <w:rPr>
          <w:lang w:val="en-US"/>
        </w:rPr>
      </w:pPr>
      <w:r w:rsidRPr="005240D6">
        <w:rPr>
          <w:lang w:val="en-US"/>
        </w:rPr>
        <w:t>This specification of CONTRL shall be used for version 4 of the EDIFACT syntax (ISO 9735), and for response to messages created using Parts 1, 2 and/or 8 of ISO 9735/Version 4 only.</w:t>
      </w:r>
    </w:p>
    <w:p w14:paraId="49350DCC" w14:textId="77777777" w:rsidR="00DA4138" w:rsidRPr="00DC19AF" w:rsidRDefault="00DA4138" w:rsidP="007433E0">
      <w:pPr>
        <w:rPr>
          <w:lang w:val="en-US"/>
        </w:rPr>
      </w:pPr>
      <w:r w:rsidRPr="00DC19AF">
        <w:rPr>
          <w:lang w:val="en-US"/>
        </w:rPr>
        <w:t>The syntax and service report message may be used for both national and international trade.  It is based on universal commercial practice and is not dependent on the type of business or industry.</w:t>
      </w:r>
    </w:p>
    <w:p w14:paraId="135F3942" w14:textId="77777777" w:rsidR="00DA4138" w:rsidRPr="005240D6" w:rsidRDefault="00DA4138" w:rsidP="007433E0">
      <w:pPr>
        <w:rPr>
          <w:lang w:val="en-US"/>
        </w:rPr>
      </w:pPr>
    </w:p>
    <w:p w14:paraId="47244CE7" w14:textId="77777777" w:rsidR="00DA4138" w:rsidRPr="00717869" w:rsidRDefault="00DA4138" w:rsidP="007433E0">
      <w:pPr>
        <w:rPr>
          <w:b/>
          <w:bCs/>
          <w:lang w:val="en-US"/>
        </w:rPr>
      </w:pPr>
      <w:r w:rsidRPr="00717869">
        <w:rPr>
          <w:b/>
          <w:bCs/>
          <w:lang w:val="en-US"/>
        </w:rPr>
        <w:t>5.3</w:t>
      </w:r>
      <w:r w:rsidRPr="00717869">
        <w:rPr>
          <w:b/>
          <w:bCs/>
          <w:lang w:val="en-US"/>
        </w:rPr>
        <w:tab/>
        <w:t>Principles</w:t>
      </w:r>
    </w:p>
    <w:p w14:paraId="56A70F09" w14:textId="77777777" w:rsidR="00DA4138" w:rsidRPr="005240D6" w:rsidRDefault="00DA4138" w:rsidP="007433E0">
      <w:pPr>
        <w:rPr>
          <w:lang w:val="en-US"/>
        </w:rPr>
      </w:pPr>
    </w:p>
    <w:p w14:paraId="61F8B34B" w14:textId="77777777" w:rsidR="00DA4138" w:rsidRPr="00DC19AF" w:rsidRDefault="00DA4138" w:rsidP="007433E0">
      <w:pPr>
        <w:rPr>
          <w:lang w:val="en-US"/>
        </w:rPr>
      </w:pPr>
      <w:r w:rsidRPr="00DC19AF">
        <w:rPr>
          <w:lang w:val="en-US"/>
        </w:rPr>
        <w:t>Support for submission and receipt of the CONTRL message type shall be agreed between partners, as shall the functionalities to be supported.</w:t>
      </w:r>
    </w:p>
    <w:p w14:paraId="1D033B16" w14:textId="77777777" w:rsidR="00DA4138" w:rsidRPr="005240D6" w:rsidRDefault="00DA4138" w:rsidP="007433E0">
      <w:pPr>
        <w:rPr>
          <w:lang w:val="en-US"/>
        </w:rPr>
      </w:pPr>
    </w:p>
    <w:p w14:paraId="1FFE719E" w14:textId="77777777" w:rsidR="00DA4138" w:rsidRPr="00DC19AF" w:rsidRDefault="00DA4138" w:rsidP="007433E0">
      <w:pPr>
        <w:rPr>
          <w:lang w:val="en-US"/>
        </w:rPr>
      </w:pPr>
      <w:r w:rsidRPr="00DC19AF">
        <w:rPr>
          <w:lang w:val="en-US"/>
        </w:rPr>
        <w:t>The sender (A) of an EDIFACT interchange can in segment UNB request a response from the recipient (B) that the interchange has been received, is syntactically correct, that the service segments are semantically correct and that the recipient supports those functions requested in the service segments.  Alternatively, the request can be specified in an Interchange Agreement (IA) between the interchanging partners.</w:t>
      </w:r>
    </w:p>
    <w:p w14:paraId="7F597DD5" w14:textId="77777777" w:rsidR="00DA4138" w:rsidRPr="00DC19AF" w:rsidRDefault="00DA4138" w:rsidP="007433E0">
      <w:pPr>
        <w:rPr>
          <w:lang w:val="en-US"/>
        </w:rPr>
      </w:pPr>
    </w:p>
    <w:p w14:paraId="273D4081" w14:textId="77777777" w:rsidR="00DA4138" w:rsidRPr="00DC19AF" w:rsidRDefault="00DA4138" w:rsidP="007433E0">
      <w:pPr>
        <w:rPr>
          <w:lang w:val="en-US"/>
        </w:rPr>
      </w:pPr>
      <w:r w:rsidRPr="00DC19AF">
        <w:rPr>
          <w:lang w:val="en-US"/>
        </w:rPr>
        <w:t>The interchange sent from A to B is called the subject interchange.</w:t>
      </w:r>
    </w:p>
    <w:p w14:paraId="73E04C88" w14:textId="77777777" w:rsidR="00DA4138" w:rsidRPr="00DC19AF" w:rsidRDefault="00DA4138" w:rsidP="007433E0">
      <w:pPr>
        <w:rPr>
          <w:lang w:val="en-US"/>
        </w:rPr>
      </w:pPr>
    </w:p>
    <w:p w14:paraId="7EE4FC08" w14:textId="77777777" w:rsidR="00DA4138" w:rsidRPr="00DC19AF" w:rsidRDefault="00DA4138" w:rsidP="007433E0">
      <w:pPr>
        <w:rPr>
          <w:lang w:val="en-US"/>
        </w:rPr>
      </w:pPr>
      <w:r w:rsidRPr="00DC19AF">
        <w:rPr>
          <w:lang w:val="en-US"/>
        </w:rPr>
        <w:t>The response shall be sent from the recipient (B) of the subject interchange to the sender of the subject interchange (A) as one or two CONTRL messages.</w:t>
      </w:r>
    </w:p>
    <w:p w14:paraId="31A5BE36" w14:textId="77777777" w:rsidR="00DA4138" w:rsidRPr="00DC19AF" w:rsidRDefault="00DA4138" w:rsidP="007433E0">
      <w:pPr>
        <w:rPr>
          <w:lang w:val="en-US"/>
        </w:rPr>
      </w:pPr>
    </w:p>
    <w:p w14:paraId="3E7EE879" w14:textId="77777777" w:rsidR="00DA4138" w:rsidRPr="00DC19AF" w:rsidRDefault="00DA4138" w:rsidP="007433E0">
      <w:pPr>
        <w:rPr>
          <w:lang w:val="en-US"/>
        </w:rPr>
      </w:pPr>
      <w:r w:rsidRPr="00DC19AF">
        <w:rPr>
          <w:lang w:val="en-US"/>
        </w:rPr>
        <w:lastRenderedPageBreak/>
        <w:t>A CONTRL message indicates</w:t>
      </w:r>
    </w:p>
    <w:p w14:paraId="25A92F0B" w14:textId="77777777" w:rsidR="00DA4138" w:rsidRPr="00DC19AF" w:rsidRDefault="00DA4138" w:rsidP="007433E0">
      <w:pPr>
        <w:rPr>
          <w:lang w:val="en-US"/>
        </w:rPr>
      </w:pPr>
      <w:r>
        <w:rPr>
          <w:lang w:val="en-US"/>
        </w:rPr>
        <w:tab/>
      </w:r>
      <w:r>
        <w:rPr>
          <w:lang w:val="en-US"/>
        </w:rPr>
        <w:noBreakHyphen/>
        <w:t xml:space="preserve"> </w:t>
      </w:r>
      <w:r w:rsidRPr="00DC19AF">
        <w:rPr>
          <w:lang w:val="en-US"/>
        </w:rPr>
        <w:t>the action taken by the recipient as the result of a syntactical check of the subject interchange, or alternatively,</w:t>
      </w:r>
    </w:p>
    <w:p w14:paraId="667E7E9A" w14:textId="77777777" w:rsidR="00DA4138" w:rsidRPr="00DC19AF" w:rsidRDefault="00DA4138" w:rsidP="007433E0">
      <w:pPr>
        <w:rPr>
          <w:lang w:val="en-US"/>
        </w:rPr>
      </w:pPr>
      <w:r>
        <w:rPr>
          <w:lang w:val="en-US"/>
        </w:rPr>
        <w:tab/>
      </w:r>
      <w:r>
        <w:rPr>
          <w:lang w:val="en-US"/>
        </w:rPr>
        <w:noBreakHyphen/>
        <w:t xml:space="preserve"> </w:t>
      </w:r>
      <w:r w:rsidRPr="00DC19AF">
        <w:rPr>
          <w:lang w:val="en-US"/>
        </w:rPr>
        <w:t>only receipt of the interchange.</w:t>
      </w:r>
    </w:p>
    <w:p w14:paraId="1DCBD056" w14:textId="77777777" w:rsidR="00DA4138" w:rsidRPr="00DC19AF" w:rsidRDefault="00DA4138" w:rsidP="007433E0">
      <w:pPr>
        <w:rPr>
          <w:lang w:val="en-US"/>
        </w:rPr>
      </w:pPr>
    </w:p>
    <w:p w14:paraId="2F04266B" w14:textId="77777777" w:rsidR="00DA4138" w:rsidRPr="00DC19AF" w:rsidRDefault="00DA4138" w:rsidP="007433E0">
      <w:pPr>
        <w:rPr>
          <w:lang w:val="en-US"/>
        </w:rPr>
      </w:pPr>
      <w:r w:rsidRPr="00DC19AF">
        <w:rPr>
          <w:lang w:val="en-US"/>
        </w:rPr>
        <w:t>In the first case, the action (acknowledgement or rejection) indicates the result of a syntactical check of the complete received interchange.  An action may be indicated for the complete interchange, or it may be indicated for individual parts of it.  Thus, some messages, packages, or groups may be acknowledged and others may be rejected.  The CONTRL message shall indicate the action for all parts of the subject interchange.</w:t>
      </w:r>
    </w:p>
    <w:p w14:paraId="4D42B308" w14:textId="77777777" w:rsidR="00DA4138" w:rsidRPr="00DC19AF" w:rsidRDefault="00DA4138" w:rsidP="007433E0">
      <w:pPr>
        <w:rPr>
          <w:lang w:val="en-US"/>
        </w:rPr>
      </w:pPr>
    </w:p>
    <w:p w14:paraId="12DB23C8" w14:textId="77777777" w:rsidR="00DA4138" w:rsidRPr="00DC19AF" w:rsidRDefault="00DA4138" w:rsidP="007433E0">
      <w:pPr>
        <w:rPr>
          <w:lang w:val="en-US"/>
        </w:rPr>
      </w:pPr>
      <w:r w:rsidRPr="00DC19AF">
        <w:rPr>
          <w:lang w:val="en-US"/>
        </w:rPr>
        <w:t>In the second case, only receipt of the subject interchange is indicated.</w:t>
      </w:r>
    </w:p>
    <w:p w14:paraId="7BF87C61" w14:textId="77777777" w:rsidR="00DA4138" w:rsidRPr="00DC19AF" w:rsidRDefault="00DA4138" w:rsidP="007433E0">
      <w:pPr>
        <w:rPr>
          <w:lang w:val="en-US"/>
        </w:rPr>
      </w:pPr>
    </w:p>
    <w:p w14:paraId="06C89572" w14:textId="77777777" w:rsidR="00DA4138" w:rsidRPr="00DC19AF" w:rsidRDefault="00DA4138" w:rsidP="007433E0">
      <w:pPr>
        <w:rPr>
          <w:lang w:val="en-US"/>
        </w:rPr>
      </w:pPr>
      <w:r w:rsidRPr="00DC19AF">
        <w:rPr>
          <w:lang w:val="en-US"/>
        </w:rPr>
        <w:t>During a syntactical check, the interchange, or part of it, shall be checked for compliance with:</w:t>
      </w:r>
    </w:p>
    <w:p w14:paraId="5819E1CC" w14:textId="77777777" w:rsidR="00DA4138" w:rsidRPr="00DC19AF" w:rsidRDefault="00DA4138" w:rsidP="007433E0">
      <w:pPr>
        <w:rPr>
          <w:lang w:val="en-US"/>
        </w:rPr>
      </w:pPr>
      <w:r>
        <w:rPr>
          <w:lang w:val="en-US"/>
        </w:rPr>
        <w:tab/>
      </w:r>
      <w:r>
        <w:rPr>
          <w:lang w:val="en-US"/>
        </w:rPr>
        <w:noBreakHyphen/>
        <w:t xml:space="preserve"> </w:t>
      </w:r>
      <w:r w:rsidRPr="00DC19AF">
        <w:rPr>
          <w:lang w:val="en-US"/>
        </w:rPr>
        <w:t>the EDIFACT syntax rules (ISO 9735),</w:t>
      </w:r>
      <w:r>
        <w:rPr>
          <w:lang w:val="en-US"/>
        </w:rPr>
        <w:t xml:space="preserve"> </w:t>
      </w:r>
      <w:r w:rsidRPr="00DC19AF">
        <w:rPr>
          <w:lang w:val="en-US"/>
        </w:rPr>
        <w:t>including rules for use of service segments and</w:t>
      </w:r>
    </w:p>
    <w:p w14:paraId="73F82F77" w14:textId="77777777" w:rsidR="00DA4138" w:rsidRPr="00DC19AF" w:rsidRDefault="00DA4138" w:rsidP="007433E0">
      <w:pPr>
        <w:rPr>
          <w:lang w:val="en-US"/>
        </w:rPr>
      </w:pPr>
      <w:r w:rsidRPr="00DC19AF">
        <w:rPr>
          <w:lang w:val="en-US"/>
        </w:rPr>
        <w:tab/>
      </w:r>
      <w:r w:rsidRPr="00DC19AF">
        <w:rPr>
          <w:lang w:val="en-US"/>
        </w:rPr>
        <w:noBreakHyphen/>
      </w:r>
      <w:r>
        <w:rPr>
          <w:lang w:val="en-US"/>
        </w:rPr>
        <w:t xml:space="preserve"> </w:t>
      </w:r>
      <w:r w:rsidRPr="00DC19AF">
        <w:rPr>
          <w:lang w:val="en-US"/>
        </w:rPr>
        <w:t>the syntactical aspects in specifications for the message type(s) received.</w:t>
      </w:r>
    </w:p>
    <w:p w14:paraId="1341D8B3" w14:textId="77777777" w:rsidR="00DA4138" w:rsidRPr="00DC19AF" w:rsidRDefault="00DA4138" w:rsidP="007433E0">
      <w:pPr>
        <w:rPr>
          <w:lang w:val="en-US"/>
        </w:rPr>
      </w:pPr>
    </w:p>
    <w:p w14:paraId="6023173A" w14:textId="77777777" w:rsidR="00DA4138" w:rsidRPr="00DC19AF" w:rsidRDefault="00DA4138" w:rsidP="007433E0">
      <w:pPr>
        <w:rPr>
          <w:lang w:val="en-US"/>
        </w:rPr>
      </w:pPr>
      <w:r w:rsidRPr="00DC19AF">
        <w:rPr>
          <w:lang w:val="en-US"/>
        </w:rPr>
        <w:t>CONTRL shall not be used to report errors, or the action taken, at the application level, i.e. reports related to the semantic information contained in user segments</w:t>
      </w:r>
      <w:r>
        <w:rPr>
          <w:lang w:val="en-US"/>
        </w:rPr>
        <w:t xml:space="preserve">. </w:t>
      </w:r>
      <w:r w:rsidRPr="00DC19AF">
        <w:rPr>
          <w:lang w:val="en-US"/>
        </w:rPr>
        <w:t>Thus, acknowledgement indicated by means of CONTRL does not imply that the business content of a message or package has been accepted or can be complied with.</w:t>
      </w:r>
    </w:p>
    <w:p w14:paraId="3D3F01DC" w14:textId="77777777" w:rsidR="00DA4138" w:rsidRPr="00DC19AF" w:rsidRDefault="00DA4138" w:rsidP="007433E0">
      <w:pPr>
        <w:rPr>
          <w:lang w:val="en-US"/>
        </w:rPr>
      </w:pPr>
    </w:p>
    <w:p w14:paraId="35371D14" w14:textId="77777777" w:rsidR="00DA4138" w:rsidRPr="00DC19AF" w:rsidRDefault="00DA4138" w:rsidP="007433E0">
      <w:pPr>
        <w:rPr>
          <w:lang w:val="en-US"/>
        </w:rPr>
      </w:pPr>
      <w:r w:rsidRPr="00DC19AF">
        <w:rPr>
          <w:lang w:val="en-US"/>
        </w:rPr>
        <w:t>A recipient may choose to acknowledge an interchange, or part of it, even if it contains syntactical errors.  These errors may also be reported.  The definition of a non</w:t>
      </w:r>
      <w:r w:rsidRPr="00DC19AF">
        <w:rPr>
          <w:lang w:val="en-US"/>
        </w:rPr>
        <w:noBreakHyphen/>
        <w:t xml:space="preserve">fatal error shall be determined by the recipient.  The recipient </w:t>
      </w:r>
      <w:proofErr w:type="gramStart"/>
      <w:r w:rsidRPr="00DC19AF">
        <w:rPr>
          <w:lang w:val="en-US"/>
        </w:rPr>
        <w:t>may</w:t>
      </w:r>
      <w:proofErr w:type="gramEnd"/>
      <w:r w:rsidRPr="00DC19AF">
        <w:rPr>
          <w:lang w:val="en-US"/>
        </w:rPr>
        <w:t xml:space="preserve"> for example, choose to acknowledge a data element exceeding the specified maximum length.</w:t>
      </w:r>
    </w:p>
    <w:p w14:paraId="1E635F09" w14:textId="77777777" w:rsidR="00DA4138" w:rsidRPr="00DC19AF" w:rsidRDefault="00DA4138" w:rsidP="007433E0">
      <w:pPr>
        <w:rPr>
          <w:lang w:val="en-US"/>
        </w:rPr>
      </w:pPr>
    </w:p>
    <w:p w14:paraId="65419CC8" w14:textId="77777777" w:rsidR="00DA4138" w:rsidRPr="00DC19AF" w:rsidRDefault="00DA4138" w:rsidP="007433E0">
      <w:pPr>
        <w:rPr>
          <w:lang w:val="en-US"/>
        </w:rPr>
      </w:pPr>
      <w:r w:rsidRPr="00DC19AF">
        <w:rPr>
          <w:lang w:val="en-US"/>
        </w:rPr>
        <w:t>CONTRL messages generated by the recipient of the subject interchange shall contain the same sender and receiver identifications in the UNB segment as in the subject interchange, only reversed.</w:t>
      </w:r>
    </w:p>
    <w:p w14:paraId="21288D8F" w14:textId="77777777" w:rsidR="00DA4138" w:rsidRPr="00DC19AF" w:rsidRDefault="00DA4138" w:rsidP="007433E0">
      <w:pPr>
        <w:rPr>
          <w:lang w:val="en-US"/>
        </w:rPr>
      </w:pPr>
    </w:p>
    <w:p w14:paraId="2BCB65D1" w14:textId="77777777" w:rsidR="00DA4138" w:rsidRPr="00DC19AF" w:rsidRDefault="00DA4138" w:rsidP="007433E0">
      <w:pPr>
        <w:rPr>
          <w:lang w:val="en-US"/>
        </w:rPr>
      </w:pPr>
      <w:r w:rsidRPr="00DC19AF">
        <w:rPr>
          <w:lang w:val="en-US"/>
        </w:rPr>
        <w:t>Partners may agree that a CONTRL message rejecting an erroneous subject interchange, or part of it, shall always be sent even if acknowledgement has not been requested in the subject interchange UNB segment.</w:t>
      </w:r>
    </w:p>
    <w:p w14:paraId="350DC59D" w14:textId="77777777" w:rsidR="00DA4138" w:rsidRPr="00DC19AF" w:rsidRDefault="00DA4138" w:rsidP="007433E0">
      <w:pPr>
        <w:rPr>
          <w:lang w:val="en-US"/>
        </w:rPr>
      </w:pPr>
    </w:p>
    <w:p w14:paraId="6C62E4D6" w14:textId="77777777" w:rsidR="00DA4138" w:rsidRPr="00DC19AF" w:rsidRDefault="00DA4138" w:rsidP="007433E0">
      <w:pPr>
        <w:rPr>
          <w:lang w:val="en-US"/>
        </w:rPr>
      </w:pPr>
      <w:r w:rsidRPr="00DC19AF">
        <w:rPr>
          <w:lang w:val="en-US"/>
        </w:rPr>
        <w:t>A CONTRL message shall only be generated if the originator of the subject interchange supports the receipt of the CONTRL message.  Support for receipt of CONTRL messages shall be indicated either by the acknowledgement request in the subject interchange UNB segment or in an IA.</w:t>
      </w:r>
    </w:p>
    <w:p w14:paraId="28F1C68D" w14:textId="77777777" w:rsidR="00DA4138" w:rsidRPr="00DC19AF" w:rsidRDefault="00DA4138" w:rsidP="007433E0">
      <w:pPr>
        <w:rPr>
          <w:lang w:val="en-US"/>
        </w:rPr>
      </w:pPr>
    </w:p>
    <w:p w14:paraId="5E5ADCC6" w14:textId="77777777" w:rsidR="00DA4138" w:rsidRPr="00DC19AF" w:rsidRDefault="00DA4138" w:rsidP="007433E0">
      <w:pPr>
        <w:rPr>
          <w:lang w:val="en-US"/>
        </w:rPr>
      </w:pPr>
      <w:r w:rsidRPr="00DC19AF">
        <w:rPr>
          <w:lang w:val="en-US"/>
        </w:rPr>
        <w:t>A CONTRL message shall never be sent in a group.</w:t>
      </w:r>
    </w:p>
    <w:p w14:paraId="5ED471B1" w14:textId="77777777" w:rsidR="00DA4138" w:rsidRPr="00DC19AF" w:rsidRDefault="00DA4138" w:rsidP="007433E0">
      <w:pPr>
        <w:rPr>
          <w:lang w:val="en-US"/>
        </w:rPr>
      </w:pPr>
    </w:p>
    <w:p w14:paraId="171A845F" w14:textId="77777777" w:rsidR="00DA4138" w:rsidRPr="00DC19AF" w:rsidRDefault="00DA4138" w:rsidP="007433E0">
      <w:pPr>
        <w:rPr>
          <w:lang w:val="en-US"/>
        </w:rPr>
      </w:pPr>
      <w:r w:rsidRPr="00DC19AF">
        <w:rPr>
          <w:lang w:val="en-US"/>
        </w:rPr>
        <w:t>Note:</w:t>
      </w:r>
      <w:r w:rsidRPr="00DC19AF">
        <w:rPr>
          <w:lang w:val="en-US"/>
        </w:rPr>
        <w:tab/>
        <w:t xml:space="preserve">A CONTRL message rejecting the subject interchange may be sent if the actual recipient is different from the one identified in the subject interchange UNB segment.  The CONTRL message shall be sent to the originator of the subject interchange, unless there is an agreement with a third party to send it to the third party.  The CONTRL message shall not be sent unless the originator of the subject interchange is known to accept CONTRL messages from the originator of the CONTRL message.  In some </w:t>
      </w:r>
      <w:proofErr w:type="gramStart"/>
      <w:r w:rsidRPr="00DC19AF">
        <w:rPr>
          <w:lang w:val="en-US"/>
        </w:rPr>
        <w:t>cases</w:t>
      </w:r>
      <w:proofErr w:type="gramEnd"/>
      <w:r w:rsidRPr="00DC19AF">
        <w:rPr>
          <w:lang w:val="en-US"/>
        </w:rPr>
        <w:t xml:space="preserve"> it may be necessary to generate the CONTRL </w:t>
      </w:r>
      <w:proofErr w:type="gramStart"/>
      <w:r w:rsidRPr="00DC19AF">
        <w:rPr>
          <w:lang w:val="en-US"/>
        </w:rPr>
        <w:t>manually, or</w:t>
      </w:r>
      <w:proofErr w:type="gramEnd"/>
      <w:r w:rsidRPr="00DC19AF">
        <w:rPr>
          <w:lang w:val="en-US"/>
        </w:rPr>
        <w:t xml:space="preserve"> notify the subject interchange originator by other means than CONTRL.  </w:t>
      </w:r>
      <w:proofErr w:type="gramStart"/>
      <w:r w:rsidRPr="00DC19AF">
        <w:rPr>
          <w:lang w:val="en-US"/>
        </w:rPr>
        <w:t>Notification by</w:t>
      </w:r>
      <w:proofErr w:type="gramEnd"/>
      <w:r w:rsidRPr="00DC19AF">
        <w:rPr>
          <w:lang w:val="en-US"/>
        </w:rPr>
        <w:t xml:space="preserve"> </w:t>
      </w:r>
      <w:proofErr w:type="gramStart"/>
      <w:r w:rsidRPr="00DC19AF">
        <w:rPr>
          <w:lang w:val="en-US"/>
        </w:rPr>
        <w:t>other means</w:t>
      </w:r>
      <w:proofErr w:type="gramEnd"/>
      <w:r w:rsidRPr="00DC19AF">
        <w:rPr>
          <w:lang w:val="en-US"/>
        </w:rPr>
        <w:t xml:space="preserve"> than CONTRL would be necessary, for example, if the subject interchange contained only CONTRL messages (see 5.3.7).</w:t>
      </w:r>
    </w:p>
    <w:p w14:paraId="6F54E7A8" w14:textId="77777777" w:rsidR="00DA4138" w:rsidRDefault="00DA4138" w:rsidP="007433E0">
      <w:pPr>
        <w:rPr>
          <w:lang w:val="en-US"/>
        </w:rPr>
      </w:pPr>
    </w:p>
    <w:p w14:paraId="27480C3F" w14:textId="77777777" w:rsidR="00DA4138" w:rsidRPr="00717869" w:rsidRDefault="00DA4138" w:rsidP="007433E0">
      <w:pPr>
        <w:rPr>
          <w:b/>
          <w:bCs/>
          <w:lang w:val="en-US"/>
        </w:rPr>
      </w:pPr>
      <w:r w:rsidRPr="00717869">
        <w:rPr>
          <w:b/>
          <w:bCs/>
          <w:lang w:val="en-US"/>
        </w:rPr>
        <w:t>5.3.1</w:t>
      </w:r>
      <w:r w:rsidRPr="00717869">
        <w:rPr>
          <w:b/>
          <w:bCs/>
          <w:lang w:val="en-US"/>
        </w:rPr>
        <w:tab/>
        <w:t>Relationship between CONTRL and the subject interchange</w:t>
      </w:r>
    </w:p>
    <w:p w14:paraId="120A9C3D" w14:textId="77777777" w:rsidR="00DA4138" w:rsidRPr="005240D6" w:rsidRDefault="00DA4138" w:rsidP="007433E0">
      <w:pPr>
        <w:rPr>
          <w:lang w:val="en-US"/>
        </w:rPr>
      </w:pPr>
    </w:p>
    <w:p w14:paraId="3C189159" w14:textId="77777777" w:rsidR="00DA4138" w:rsidRPr="00DC19AF" w:rsidRDefault="00DA4138" w:rsidP="007433E0">
      <w:pPr>
        <w:rPr>
          <w:lang w:val="en-US"/>
        </w:rPr>
      </w:pPr>
      <w:r w:rsidRPr="00DC19AF">
        <w:rPr>
          <w:lang w:val="en-US"/>
        </w:rPr>
        <w:t>A maximum of two CONTRL messages may be sent in response to a received interchange.  The first, which is optional, indicates only the receipt of the subject interchange.  The second reports the action taken after the syntax check of the subject interchange.  The action code in the UCI segment shall indicate if the message is of the first or second type.</w:t>
      </w:r>
    </w:p>
    <w:p w14:paraId="158CDE39" w14:textId="77777777" w:rsidR="00DA4138" w:rsidRPr="00DC19AF" w:rsidRDefault="00DA4138" w:rsidP="007433E0">
      <w:pPr>
        <w:rPr>
          <w:lang w:val="en-US"/>
        </w:rPr>
      </w:pPr>
    </w:p>
    <w:p w14:paraId="5835F0D8" w14:textId="77777777" w:rsidR="00DA4138" w:rsidRPr="00DC19AF" w:rsidRDefault="00DA4138" w:rsidP="007433E0">
      <w:pPr>
        <w:rPr>
          <w:lang w:val="en-US"/>
        </w:rPr>
      </w:pPr>
      <w:r w:rsidRPr="00DC19AF">
        <w:rPr>
          <w:lang w:val="en-US"/>
        </w:rPr>
        <w:t>If a request for acknowledgement is indicated in the subject interchange UNB, then the second type of CONTRL message shall be sent to report the results of a syntax check of the subject interchange.  The optionality of the first message implies that, if any CONTRL message is sent at all, the second type of CONTRL message shall always be sent.  The UCI segment in CONTRL messages of the first type shall not be used to report any errors, i.e. only a message of the second type shall be sent when there is a need to report errors by means of the UCI segment.</w:t>
      </w:r>
    </w:p>
    <w:p w14:paraId="28657AE4" w14:textId="77777777" w:rsidR="00DA4138" w:rsidRPr="00DC19AF" w:rsidRDefault="00DA4138" w:rsidP="007433E0">
      <w:pPr>
        <w:rPr>
          <w:lang w:val="en-US"/>
        </w:rPr>
      </w:pPr>
    </w:p>
    <w:p w14:paraId="5828504C" w14:textId="77777777" w:rsidR="00DA4138" w:rsidRPr="00DC19AF" w:rsidRDefault="00DA4138" w:rsidP="007433E0">
      <w:pPr>
        <w:rPr>
          <w:lang w:val="en-US"/>
        </w:rPr>
      </w:pPr>
      <w:r w:rsidRPr="00DC19AF">
        <w:rPr>
          <w:lang w:val="en-US"/>
        </w:rPr>
        <w:t xml:space="preserve">A CONTRL message shall only report the action taken for one subject interchange, i.e.  </w:t>
      </w:r>
      <w:proofErr w:type="gramStart"/>
      <w:r w:rsidRPr="00DC19AF">
        <w:rPr>
          <w:lang w:val="en-US"/>
        </w:rPr>
        <w:t>it</w:t>
      </w:r>
      <w:proofErr w:type="gramEnd"/>
      <w:r w:rsidRPr="00DC19AF">
        <w:rPr>
          <w:lang w:val="en-US"/>
        </w:rPr>
        <w:t xml:space="preserve"> shall not refer to several subject interchanges, or to parts of several subject interchanges.</w:t>
      </w:r>
    </w:p>
    <w:p w14:paraId="1D9D5ACA" w14:textId="77777777" w:rsidR="00DA4138" w:rsidRPr="00DC19AF" w:rsidRDefault="00DA4138" w:rsidP="007433E0">
      <w:pPr>
        <w:rPr>
          <w:lang w:val="en-US"/>
        </w:rPr>
      </w:pPr>
    </w:p>
    <w:p w14:paraId="38B0AF6E" w14:textId="77777777" w:rsidR="00DA4138" w:rsidRPr="00DC19AF" w:rsidRDefault="00DA4138" w:rsidP="007433E0">
      <w:pPr>
        <w:rPr>
          <w:lang w:val="en-US"/>
        </w:rPr>
      </w:pPr>
      <w:r w:rsidRPr="00DC19AF">
        <w:rPr>
          <w:lang w:val="en-US"/>
        </w:rPr>
        <w:t>The structure of CONTRL is based on five segments (UCI, UCF, UCM, UCS and UCD), each containing a reference to a part of the subject interchange.  The parts of the subject interchange are:</w:t>
      </w:r>
    </w:p>
    <w:p w14:paraId="6D46E3B4" w14:textId="77777777" w:rsidR="00DA4138" w:rsidRPr="00DC19AF" w:rsidRDefault="00DA4138" w:rsidP="007433E0">
      <w:pPr>
        <w:rPr>
          <w:lang w:val="en-US"/>
        </w:rPr>
      </w:pPr>
      <w:r>
        <w:rPr>
          <w:lang w:val="en-US"/>
        </w:rPr>
        <w:tab/>
      </w:r>
      <w:r>
        <w:rPr>
          <w:lang w:val="en-US"/>
        </w:rPr>
        <w:noBreakHyphen/>
        <w:t xml:space="preserve"> </w:t>
      </w:r>
      <w:r w:rsidRPr="00DC19AF">
        <w:rPr>
          <w:lang w:val="en-US"/>
        </w:rPr>
        <w:t>the UNA, UNB and UNZ segments, referenced in the UCI segment</w:t>
      </w:r>
    </w:p>
    <w:p w14:paraId="539A5AF0" w14:textId="77777777" w:rsidR="00DA4138" w:rsidRPr="00DC19AF" w:rsidRDefault="00DA4138" w:rsidP="007433E0">
      <w:pPr>
        <w:rPr>
          <w:lang w:val="en-US"/>
        </w:rPr>
      </w:pPr>
      <w:r>
        <w:rPr>
          <w:lang w:val="en-US"/>
        </w:rPr>
        <w:tab/>
      </w:r>
      <w:r>
        <w:rPr>
          <w:lang w:val="en-US"/>
        </w:rPr>
        <w:noBreakHyphen/>
        <w:t xml:space="preserve"> </w:t>
      </w:r>
      <w:r w:rsidRPr="00DC19AF">
        <w:rPr>
          <w:lang w:val="en-US"/>
        </w:rPr>
        <w:t>the UNG and UNE segments, referenced in the UCF segment</w:t>
      </w:r>
    </w:p>
    <w:p w14:paraId="639F8E6A" w14:textId="77777777" w:rsidR="00DA4138" w:rsidRPr="00DC19AF" w:rsidRDefault="00DA4138" w:rsidP="007433E0">
      <w:pPr>
        <w:rPr>
          <w:lang w:val="en-US"/>
        </w:rPr>
      </w:pPr>
      <w:r>
        <w:rPr>
          <w:lang w:val="en-US"/>
        </w:rPr>
        <w:tab/>
      </w:r>
      <w:r>
        <w:rPr>
          <w:lang w:val="en-US"/>
        </w:rPr>
        <w:noBreakHyphen/>
        <w:t xml:space="preserve"> </w:t>
      </w:r>
      <w:r w:rsidRPr="00DC19AF">
        <w:rPr>
          <w:lang w:val="en-US"/>
        </w:rPr>
        <w:t>a complete message or a complete package, referenced in the UCM segment</w:t>
      </w:r>
    </w:p>
    <w:p w14:paraId="7B27618E" w14:textId="77777777" w:rsidR="00DA4138" w:rsidRPr="00DC19AF" w:rsidRDefault="00DA4138" w:rsidP="007433E0">
      <w:pPr>
        <w:rPr>
          <w:lang w:val="en-US"/>
        </w:rPr>
      </w:pPr>
      <w:r>
        <w:rPr>
          <w:lang w:val="en-US"/>
        </w:rPr>
        <w:tab/>
      </w:r>
      <w:r>
        <w:rPr>
          <w:lang w:val="en-US"/>
        </w:rPr>
        <w:noBreakHyphen/>
        <w:t xml:space="preserve"> </w:t>
      </w:r>
      <w:r w:rsidRPr="00DC19AF">
        <w:rPr>
          <w:lang w:val="en-US"/>
        </w:rPr>
        <w:t>a segment in a message, referenced in the UCS segment</w:t>
      </w:r>
    </w:p>
    <w:p w14:paraId="30D677C1" w14:textId="77777777" w:rsidR="00DA4138" w:rsidRPr="00DC19AF" w:rsidRDefault="00DA4138" w:rsidP="007433E0">
      <w:pPr>
        <w:rPr>
          <w:lang w:val="en-US"/>
        </w:rPr>
      </w:pPr>
      <w:r>
        <w:rPr>
          <w:lang w:val="en-US"/>
        </w:rPr>
        <w:lastRenderedPageBreak/>
        <w:tab/>
      </w:r>
      <w:r>
        <w:rPr>
          <w:lang w:val="en-US"/>
        </w:rPr>
        <w:noBreakHyphen/>
        <w:t xml:space="preserve"> </w:t>
      </w:r>
      <w:r w:rsidRPr="00DC19AF">
        <w:rPr>
          <w:lang w:val="en-US"/>
        </w:rPr>
        <w:t>a stand-alone, composite or component data element, referenced in the UCD segment.</w:t>
      </w:r>
    </w:p>
    <w:p w14:paraId="2EBCE1A2" w14:textId="77777777" w:rsidR="00DA4138" w:rsidRPr="00DC19AF" w:rsidRDefault="00DA4138" w:rsidP="007433E0">
      <w:pPr>
        <w:rPr>
          <w:lang w:val="en-US"/>
        </w:rPr>
      </w:pPr>
    </w:p>
    <w:p w14:paraId="1F28D85F" w14:textId="77777777" w:rsidR="00DA4138" w:rsidRPr="00DC19AF" w:rsidRDefault="00DA4138" w:rsidP="007433E0">
      <w:pPr>
        <w:rPr>
          <w:lang w:val="en-US"/>
        </w:rPr>
      </w:pPr>
      <w:r w:rsidRPr="00DC19AF">
        <w:rPr>
          <w:lang w:val="en-US"/>
        </w:rPr>
        <w:t xml:space="preserve">These parts of the subject interchange are called </w:t>
      </w:r>
      <w:proofErr w:type="gramStart"/>
      <w:r w:rsidRPr="00DC19AF">
        <w:rPr>
          <w:lang w:val="en-US"/>
        </w:rPr>
        <w:t>referenced</w:t>
      </w:r>
      <w:r w:rsidRPr="00DC19AF">
        <w:rPr>
          <w:lang w:val="en-US"/>
        </w:rPr>
        <w:noBreakHyphen/>
      </w:r>
      <w:proofErr w:type="gramEnd"/>
      <w:r w:rsidRPr="00DC19AF">
        <w:rPr>
          <w:lang w:val="en-US"/>
        </w:rPr>
        <w:t>levels.</w:t>
      </w:r>
    </w:p>
    <w:p w14:paraId="7D018A27" w14:textId="77777777" w:rsidR="00DA4138" w:rsidRPr="00DC19AF" w:rsidRDefault="00DA4138" w:rsidP="007433E0">
      <w:pPr>
        <w:rPr>
          <w:lang w:val="en-US"/>
        </w:rPr>
      </w:pPr>
    </w:p>
    <w:p w14:paraId="3F1DEB9C" w14:textId="77777777" w:rsidR="00DA4138" w:rsidRPr="00DC19AF" w:rsidRDefault="00DA4138" w:rsidP="007433E0">
      <w:pPr>
        <w:rPr>
          <w:lang w:val="en-US"/>
        </w:rPr>
      </w:pPr>
      <w:r w:rsidRPr="00DC19AF">
        <w:rPr>
          <w:lang w:val="en-US"/>
        </w:rPr>
        <w:t>Each of the five mentioned segments in CONTRL contains a data element indicating the action taken for the referenced part, and optionally data elements used for error reporting.  Each of the five segments is called a reporting</w:t>
      </w:r>
      <w:r w:rsidRPr="00DC19AF">
        <w:rPr>
          <w:lang w:val="en-US"/>
        </w:rPr>
        <w:noBreakHyphen/>
        <w:t>level.</w:t>
      </w:r>
    </w:p>
    <w:p w14:paraId="79E499CF" w14:textId="77777777" w:rsidR="00DA4138" w:rsidRPr="00DC19AF" w:rsidRDefault="00DA4138" w:rsidP="007433E0">
      <w:pPr>
        <w:rPr>
          <w:lang w:val="en-US"/>
        </w:rPr>
      </w:pPr>
    </w:p>
    <w:p w14:paraId="51ED87BE" w14:textId="77777777" w:rsidR="00DA4138" w:rsidRPr="00DC19AF" w:rsidRDefault="00DA4138" w:rsidP="007433E0">
      <w:pPr>
        <w:rPr>
          <w:lang w:val="en-US"/>
        </w:rPr>
      </w:pPr>
      <w:r w:rsidRPr="00DC19AF">
        <w:rPr>
          <w:lang w:val="en-US"/>
        </w:rPr>
        <w:t>Segment groups 1 and 3 shall not be used in a CONTRL message acknowledging only the receipt of an interchange.  If the subject interchange contains groups (of messages and/or packages), only segment group 3 shall be used in the CONTRL message.  If groups are not used in the subject interchange, only segment group 1 shall be used in the CONTRL message.</w:t>
      </w:r>
    </w:p>
    <w:p w14:paraId="207D7372" w14:textId="77777777" w:rsidR="00DA4138" w:rsidRPr="00DC19AF" w:rsidRDefault="00DA4138" w:rsidP="007433E0">
      <w:pPr>
        <w:rPr>
          <w:lang w:val="en-US"/>
        </w:rPr>
      </w:pPr>
    </w:p>
    <w:p w14:paraId="07C293B7" w14:textId="77777777" w:rsidR="00DA4138" w:rsidRPr="00DC19AF" w:rsidRDefault="00DA4138" w:rsidP="007433E0">
      <w:pPr>
        <w:rPr>
          <w:lang w:val="en-US"/>
        </w:rPr>
      </w:pPr>
      <w:r w:rsidRPr="00DC19AF">
        <w:rPr>
          <w:lang w:val="en-US"/>
        </w:rPr>
        <w:t>When there is a need to send a UCM</w:t>
      </w:r>
      <w:r w:rsidRPr="00DC19AF">
        <w:rPr>
          <w:lang w:val="en-US"/>
        </w:rPr>
        <w:noBreakHyphen/>
        <w:t>group (segment group 1 or 4), no more than one UCM</w:t>
      </w:r>
      <w:r w:rsidRPr="00DC19AF">
        <w:rPr>
          <w:lang w:val="en-US"/>
        </w:rPr>
        <w:noBreakHyphen/>
        <w:t>group shall be sent per received message or per received package.</w:t>
      </w:r>
    </w:p>
    <w:p w14:paraId="4EA988E7" w14:textId="77777777" w:rsidR="00DA4138" w:rsidRPr="00DC19AF" w:rsidRDefault="00DA4138" w:rsidP="007433E0">
      <w:pPr>
        <w:rPr>
          <w:lang w:val="en-US"/>
        </w:rPr>
      </w:pPr>
    </w:p>
    <w:p w14:paraId="58F5F350" w14:textId="77777777" w:rsidR="00DA4138" w:rsidRPr="00DC19AF" w:rsidRDefault="00DA4138" w:rsidP="007433E0">
      <w:pPr>
        <w:rPr>
          <w:lang w:val="en-US"/>
        </w:rPr>
      </w:pPr>
      <w:r>
        <w:rPr>
          <w:lang w:val="en-US"/>
        </w:rPr>
        <w:t xml:space="preserve">All reporting </w:t>
      </w:r>
      <w:r w:rsidRPr="00DC19AF">
        <w:rPr>
          <w:lang w:val="en-US"/>
        </w:rPr>
        <w:t xml:space="preserve">levels shall be in the same order as their corresponding </w:t>
      </w:r>
      <w:proofErr w:type="gramStart"/>
      <w:r w:rsidRPr="00DC19AF">
        <w:rPr>
          <w:lang w:val="en-US"/>
        </w:rPr>
        <w:t>referenced</w:t>
      </w:r>
      <w:r w:rsidRPr="00DC19AF">
        <w:rPr>
          <w:lang w:val="en-US"/>
        </w:rPr>
        <w:noBreakHyphen/>
      </w:r>
      <w:proofErr w:type="gramEnd"/>
      <w:r w:rsidRPr="00DC19AF">
        <w:rPr>
          <w:lang w:val="en-US"/>
        </w:rPr>
        <w:t xml:space="preserve">levels in the </w:t>
      </w:r>
      <w:proofErr w:type="gramStart"/>
      <w:r w:rsidRPr="00DC19AF">
        <w:rPr>
          <w:lang w:val="en-US"/>
        </w:rPr>
        <w:t>subject interchange</w:t>
      </w:r>
      <w:proofErr w:type="gramEnd"/>
      <w:r w:rsidRPr="00DC19AF">
        <w:rPr>
          <w:lang w:val="en-US"/>
        </w:rPr>
        <w:t>.</w:t>
      </w:r>
    </w:p>
    <w:p w14:paraId="6E842564" w14:textId="77777777" w:rsidR="00DA4138" w:rsidRPr="005240D6" w:rsidRDefault="00DA4138" w:rsidP="007433E0">
      <w:pPr>
        <w:rPr>
          <w:lang w:val="en-US"/>
        </w:rPr>
      </w:pPr>
    </w:p>
    <w:p w14:paraId="5E9B6BA8" w14:textId="77777777" w:rsidR="00DA4138" w:rsidRPr="002D2252" w:rsidRDefault="00DA4138" w:rsidP="007433E0">
      <w:pPr>
        <w:rPr>
          <w:b/>
          <w:bCs/>
          <w:lang w:val="en-US"/>
        </w:rPr>
      </w:pPr>
      <w:r w:rsidRPr="002D2252">
        <w:rPr>
          <w:b/>
          <w:bCs/>
          <w:lang w:val="en-US"/>
        </w:rPr>
        <w:t>5.3.2</w:t>
      </w:r>
      <w:r w:rsidRPr="002D2252">
        <w:rPr>
          <w:b/>
          <w:bCs/>
          <w:lang w:val="en-US"/>
        </w:rPr>
        <w:tab/>
        <w:t>Action codes usage</w:t>
      </w:r>
    </w:p>
    <w:p w14:paraId="0B7DEF77" w14:textId="77777777" w:rsidR="00DA4138" w:rsidRPr="005240D6" w:rsidRDefault="00DA4138" w:rsidP="007433E0">
      <w:pPr>
        <w:rPr>
          <w:lang w:val="en-US"/>
        </w:rPr>
      </w:pPr>
    </w:p>
    <w:p w14:paraId="79585D20" w14:textId="77777777" w:rsidR="00DA4138" w:rsidRPr="00DC19AF" w:rsidRDefault="00DA4138" w:rsidP="007433E0">
      <w:pPr>
        <w:rPr>
          <w:lang w:val="en-US"/>
        </w:rPr>
      </w:pPr>
      <w:r w:rsidRPr="00DC19AF">
        <w:rPr>
          <w:lang w:val="en-US"/>
        </w:rPr>
        <w:t xml:space="preserve">The </w:t>
      </w:r>
      <w:proofErr w:type="gramStart"/>
      <w:r w:rsidRPr="00DC19AF">
        <w:rPr>
          <w:lang w:val="en-US"/>
        </w:rPr>
        <w:t>referenced</w:t>
      </w:r>
      <w:r w:rsidRPr="00DC19AF">
        <w:rPr>
          <w:lang w:val="en-US"/>
        </w:rPr>
        <w:noBreakHyphen/>
      </w:r>
      <w:proofErr w:type="gramEnd"/>
      <w:r w:rsidRPr="00DC19AF">
        <w:rPr>
          <w:lang w:val="en-US"/>
        </w:rPr>
        <w:t>levels of the subject interchange that may be acknowledged or rejected are those referenced by the UCI, UCF and UCM segments, i.e.</w:t>
      </w:r>
    </w:p>
    <w:p w14:paraId="4DF99DF8" w14:textId="77777777" w:rsidR="00DA4138" w:rsidRPr="00DC19AF" w:rsidRDefault="00DA4138" w:rsidP="007433E0">
      <w:pPr>
        <w:rPr>
          <w:lang w:val="en-US"/>
        </w:rPr>
      </w:pPr>
      <w:r>
        <w:rPr>
          <w:lang w:val="en-US"/>
        </w:rPr>
        <w:tab/>
      </w:r>
      <w:r>
        <w:rPr>
          <w:lang w:val="en-US"/>
        </w:rPr>
        <w:noBreakHyphen/>
        <w:t xml:space="preserve"> </w:t>
      </w:r>
      <w:r w:rsidRPr="00DC19AF">
        <w:rPr>
          <w:lang w:val="en-US"/>
        </w:rPr>
        <w:t>the UNA, UNB and UNZ segments</w:t>
      </w:r>
    </w:p>
    <w:p w14:paraId="7C2E0AFB" w14:textId="77777777" w:rsidR="00DA4138" w:rsidRPr="00DC19AF" w:rsidRDefault="00DA4138" w:rsidP="007433E0">
      <w:pPr>
        <w:rPr>
          <w:lang w:val="en-US"/>
        </w:rPr>
      </w:pPr>
      <w:r>
        <w:rPr>
          <w:lang w:val="en-US"/>
        </w:rPr>
        <w:tab/>
      </w:r>
      <w:r>
        <w:rPr>
          <w:lang w:val="en-US"/>
        </w:rPr>
        <w:noBreakHyphen/>
        <w:t xml:space="preserve"> </w:t>
      </w:r>
      <w:r w:rsidRPr="00DC19AF">
        <w:rPr>
          <w:lang w:val="en-US"/>
        </w:rPr>
        <w:t>the UNG and UNE segments</w:t>
      </w:r>
    </w:p>
    <w:p w14:paraId="0D6841DD" w14:textId="77777777" w:rsidR="00DA4138" w:rsidRPr="00DC19AF" w:rsidRDefault="00DA4138" w:rsidP="007433E0">
      <w:pPr>
        <w:rPr>
          <w:lang w:val="en-US"/>
        </w:rPr>
      </w:pPr>
      <w:r w:rsidRPr="00DC19AF">
        <w:rPr>
          <w:lang w:val="en-US"/>
        </w:rPr>
        <w:tab/>
      </w:r>
      <w:r w:rsidRPr="00DC19AF">
        <w:rPr>
          <w:lang w:val="en-US"/>
        </w:rPr>
        <w:noBreakHyphen/>
      </w:r>
      <w:r>
        <w:rPr>
          <w:lang w:val="en-US"/>
        </w:rPr>
        <w:t xml:space="preserve"> </w:t>
      </w:r>
      <w:r w:rsidRPr="00DC19AF">
        <w:rPr>
          <w:lang w:val="en-US"/>
        </w:rPr>
        <w:t>a complete message or a complete package.</w:t>
      </w:r>
    </w:p>
    <w:p w14:paraId="73B3665E" w14:textId="77777777" w:rsidR="00DA4138" w:rsidRPr="00DC19AF" w:rsidRDefault="00DA4138" w:rsidP="007433E0">
      <w:pPr>
        <w:rPr>
          <w:lang w:val="en-US"/>
        </w:rPr>
      </w:pPr>
    </w:p>
    <w:p w14:paraId="446B0EFF" w14:textId="77777777" w:rsidR="00DA4138" w:rsidRPr="00DC19AF" w:rsidRDefault="00DA4138" w:rsidP="007433E0">
      <w:pPr>
        <w:rPr>
          <w:lang w:val="en-US"/>
        </w:rPr>
      </w:pPr>
      <w:r w:rsidRPr="00DC19AF">
        <w:rPr>
          <w:lang w:val="en-US"/>
        </w:rPr>
        <w:t>The CONTRL message also provides the means to acknowledge or reject a complete interchange or a complete group, without referencing messages, packages, or groups contained in it.</w:t>
      </w:r>
    </w:p>
    <w:p w14:paraId="5A2B2760" w14:textId="77777777" w:rsidR="00DA4138" w:rsidRPr="00DC19AF" w:rsidRDefault="00DA4138" w:rsidP="007433E0">
      <w:pPr>
        <w:rPr>
          <w:lang w:val="en-US"/>
        </w:rPr>
      </w:pPr>
    </w:p>
    <w:p w14:paraId="44926671" w14:textId="77777777" w:rsidR="00DA4138" w:rsidRPr="00DC19AF" w:rsidRDefault="00DA4138" w:rsidP="007433E0">
      <w:pPr>
        <w:rPr>
          <w:lang w:val="en-US"/>
        </w:rPr>
      </w:pPr>
      <w:r w:rsidRPr="00DC19AF">
        <w:rPr>
          <w:lang w:val="en-US"/>
        </w:rPr>
        <w:t xml:space="preserve">The action (acknowledgement or rejection) shall be indicated by the action code in the UCI, UCF and UCM. This code may indicate the action for the corresponding </w:t>
      </w:r>
      <w:proofErr w:type="gramStart"/>
      <w:r w:rsidRPr="00DC19AF">
        <w:rPr>
          <w:lang w:val="en-US"/>
        </w:rPr>
        <w:t>referenced</w:t>
      </w:r>
      <w:r w:rsidRPr="00DC19AF">
        <w:rPr>
          <w:lang w:val="en-US"/>
        </w:rPr>
        <w:noBreakHyphen/>
      </w:r>
      <w:proofErr w:type="gramEnd"/>
      <w:r w:rsidRPr="00DC19AF">
        <w:rPr>
          <w:lang w:val="en-US"/>
        </w:rPr>
        <w:t>level, and in some cases also for its lower levels.</w:t>
      </w:r>
    </w:p>
    <w:p w14:paraId="3F70CB5A" w14:textId="77777777" w:rsidR="00DA4138" w:rsidRPr="00DC19AF" w:rsidRDefault="00DA4138" w:rsidP="007433E0">
      <w:pPr>
        <w:rPr>
          <w:lang w:val="en-US"/>
        </w:rPr>
      </w:pPr>
    </w:p>
    <w:p w14:paraId="65360E6A" w14:textId="77777777" w:rsidR="00DA4138" w:rsidRPr="00DC19AF" w:rsidRDefault="00DA4138" w:rsidP="007433E0">
      <w:pPr>
        <w:rPr>
          <w:lang w:val="en-US"/>
        </w:rPr>
      </w:pPr>
      <w:r>
        <w:rPr>
          <w:lang w:val="en-US"/>
        </w:rPr>
        <w:t xml:space="preserve">A referenced </w:t>
      </w:r>
      <w:r w:rsidRPr="00DC19AF">
        <w:rPr>
          <w:lang w:val="en-US"/>
        </w:rPr>
        <w:t xml:space="preserve">level in the subject interchange is said to be explicitly reported if the CONTRL message contains a corresponding segment that references that level.  Explicit reporting of a lower </w:t>
      </w:r>
      <w:proofErr w:type="gramStart"/>
      <w:r w:rsidRPr="00DC19AF">
        <w:rPr>
          <w:lang w:val="en-US"/>
        </w:rPr>
        <w:t>referenced</w:t>
      </w:r>
      <w:r w:rsidRPr="00DC19AF">
        <w:rPr>
          <w:lang w:val="en-US"/>
        </w:rPr>
        <w:noBreakHyphen/>
      </w:r>
      <w:proofErr w:type="gramEnd"/>
      <w:r w:rsidRPr="00DC19AF">
        <w:rPr>
          <w:lang w:val="en-US"/>
        </w:rPr>
        <w:t xml:space="preserve">level requires that all </w:t>
      </w:r>
      <w:proofErr w:type="gramStart"/>
      <w:r w:rsidRPr="00DC19AF">
        <w:rPr>
          <w:lang w:val="en-US"/>
        </w:rPr>
        <w:t>referenced</w:t>
      </w:r>
      <w:r w:rsidRPr="00DC19AF">
        <w:rPr>
          <w:lang w:val="en-US"/>
        </w:rPr>
        <w:noBreakHyphen/>
      </w:r>
      <w:proofErr w:type="gramEnd"/>
      <w:r w:rsidRPr="00DC19AF">
        <w:rPr>
          <w:lang w:val="en-US"/>
        </w:rPr>
        <w:t>levels above are acknowledged.</w:t>
      </w:r>
    </w:p>
    <w:p w14:paraId="65D3E6BA" w14:textId="77777777" w:rsidR="00DA4138" w:rsidRPr="00DC19AF" w:rsidRDefault="00DA4138" w:rsidP="007433E0">
      <w:pPr>
        <w:rPr>
          <w:lang w:val="en-US"/>
        </w:rPr>
      </w:pPr>
    </w:p>
    <w:p w14:paraId="0D474ED5" w14:textId="77777777" w:rsidR="00DA4138" w:rsidRPr="00DC19AF" w:rsidRDefault="00DA4138" w:rsidP="007433E0">
      <w:pPr>
        <w:rPr>
          <w:lang w:val="en-US"/>
        </w:rPr>
      </w:pPr>
      <w:r w:rsidRPr="00DC19AF">
        <w:rPr>
          <w:lang w:val="en-US"/>
        </w:rPr>
        <w:t>A referenced</w:t>
      </w:r>
      <w:r>
        <w:rPr>
          <w:lang w:val="en-US"/>
        </w:rPr>
        <w:t xml:space="preserve"> </w:t>
      </w:r>
      <w:r w:rsidRPr="00DC19AF">
        <w:rPr>
          <w:lang w:val="en-US"/>
        </w:rPr>
        <w:t xml:space="preserve">level is said to be implicitly reported if the action taken for the level is reported by a UCI or UCF segment referencing a higher level in the subject interchange.  Thus, for example, a group and all messages or packages within it are implicitly rejected if the action code in the UCI segment </w:t>
      </w:r>
      <w:proofErr w:type="gramStart"/>
      <w:r w:rsidRPr="00DC19AF">
        <w:rPr>
          <w:lang w:val="en-US"/>
        </w:rPr>
        <w:t>indicate</w:t>
      </w:r>
      <w:proofErr w:type="gramEnd"/>
      <w:r w:rsidRPr="00DC19AF">
        <w:rPr>
          <w:lang w:val="en-US"/>
        </w:rPr>
        <w:t xml:space="preserve"> rejection of the complete subject interchange. Also, a message or package is implicitly acknowledged when the action code in UCI or UCF indicates acknowledgement of messages and packages at the next lower level, and no UCM rejecting the message or package is present.</w:t>
      </w:r>
    </w:p>
    <w:p w14:paraId="03A7EC04" w14:textId="77777777" w:rsidR="00DA4138" w:rsidRPr="00DC19AF" w:rsidRDefault="00DA4138" w:rsidP="007433E0">
      <w:pPr>
        <w:rPr>
          <w:lang w:val="en-US"/>
        </w:rPr>
      </w:pPr>
    </w:p>
    <w:p w14:paraId="5C16167D" w14:textId="77777777" w:rsidR="00DA4138" w:rsidRPr="00DC19AF" w:rsidRDefault="00DA4138" w:rsidP="007433E0">
      <w:pPr>
        <w:rPr>
          <w:lang w:val="en-US"/>
        </w:rPr>
      </w:pPr>
      <w:r w:rsidRPr="00DC19AF">
        <w:rPr>
          <w:lang w:val="en-US"/>
        </w:rPr>
        <w:t>Action codes 4 and 7 shall only be used in CONTRL messages reporting the action after complete check of the interchange.  Action code 8 shall only be used in CONTRL messages indicating the receipt of an interchange.</w:t>
      </w:r>
    </w:p>
    <w:p w14:paraId="5669ACB9" w14:textId="77777777" w:rsidR="00DA4138" w:rsidRPr="005240D6" w:rsidRDefault="00DA4138" w:rsidP="007433E0">
      <w:pPr>
        <w:rPr>
          <w:lang w:val="en-US"/>
        </w:rPr>
      </w:pPr>
    </w:p>
    <w:p w14:paraId="2F1423F4" w14:textId="77777777" w:rsidR="00DA4138" w:rsidRPr="00717869" w:rsidRDefault="00DA4138" w:rsidP="007433E0">
      <w:pPr>
        <w:rPr>
          <w:b/>
          <w:bCs/>
          <w:lang w:val="en-US"/>
        </w:rPr>
      </w:pPr>
      <w:r w:rsidRPr="00717869">
        <w:rPr>
          <w:b/>
          <w:bCs/>
          <w:lang w:val="en-US"/>
        </w:rPr>
        <w:t>5.3.3</w:t>
      </w:r>
      <w:r w:rsidRPr="00717869">
        <w:rPr>
          <w:b/>
          <w:bCs/>
          <w:lang w:val="en-US"/>
        </w:rPr>
        <w:tab/>
      </w:r>
      <w:proofErr w:type="gramStart"/>
      <w:r w:rsidRPr="00717869">
        <w:rPr>
          <w:b/>
          <w:bCs/>
          <w:lang w:val="en-US"/>
        </w:rPr>
        <w:t>Reporting of</w:t>
      </w:r>
      <w:proofErr w:type="gramEnd"/>
      <w:r w:rsidRPr="00717869">
        <w:rPr>
          <w:b/>
          <w:bCs/>
          <w:lang w:val="en-US"/>
        </w:rPr>
        <w:t xml:space="preserve"> syntactical errors</w:t>
      </w:r>
    </w:p>
    <w:p w14:paraId="32B40CF3" w14:textId="77777777" w:rsidR="00DA4138" w:rsidRPr="005240D6" w:rsidRDefault="00DA4138" w:rsidP="007433E0">
      <w:pPr>
        <w:rPr>
          <w:lang w:val="en-US"/>
        </w:rPr>
      </w:pPr>
    </w:p>
    <w:p w14:paraId="4061A0CB" w14:textId="77777777" w:rsidR="00DA4138" w:rsidRPr="00DC19AF" w:rsidRDefault="00DA4138" w:rsidP="007433E0">
      <w:pPr>
        <w:rPr>
          <w:lang w:val="en-US"/>
        </w:rPr>
      </w:pPr>
      <w:r w:rsidRPr="00DC19AF">
        <w:rPr>
          <w:lang w:val="en-US"/>
        </w:rPr>
        <w:t>Errors can be reported at all reporting</w:t>
      </w:r>
      <w:r w:rsidRPr="00DC19AF">
        <w:rPr>
          <w:lang w:val="en-US"/>
        </w:rPr>
        <w:noBreakHyphen/>
        <w:t>levels of CONTRL by means of data elements in the segment constituting the reporting-level.  These data elements identify the error's position in the subject interchange and indicate its nature.</w:t>
      </w:r>
    </w:p>
    <w:p w14:paraId="7C624F67" w14:textId="77777777" w:rsidR="00DA4138" w:rsidRPr="00DC19AF" w:rsidRDefault="00DA4138" w:rsidP="007433E0">
      <w:pPr>
        <w:rPr>
          <w:lang w:val="en-US"/>
        </w:rPr>
      </w:pPr>
    </w:p>
    <w:p w14:paraId="628D2371" w14:textId="77777777" w:rsidR="00DA4138" w:rsidRPr="00DC19AF" w:rsidRDefault="00DA4138" w:rsidP="007433E0">
      <w:pPr>
        <w:rPr>
          <w:lang w:val="en-US"/>
        </w:rPr>
      </w:pPr>
      <w:r w:rsidRPr="00DC19AF">
        <w:rPr>
          <w:lang w:val="en-US"/>
        </w:rPr>
        <w:t xml:space="preserve">Each reporting-level (i.e. the UCI, UCF, UCM, UCS and UCD segments) can only report one error.  If more than one error is detected at a level referenced by one of these segments, the receiver of the subject interchange shall be free to choose which error to report.  Several CONTRL messages shall not be sent </w:t>
      </w:r>
      <w:proofErr w:type="gramStart"/>
      <w:r w:rsidRPr="00DC19AF">
        <w:rPr>
          <w:lang w:val="en-US"/>
        </w:rPr>
        <w:t>in order to</w:t>
      </w:r>
      <w:proofErr w:type="gramEnd"/>
      <w:r w:rsidRPr="00DC19AF">
        <w:rPr>
          <w:lang w:val="en-US"/>
        </w:rPr>
        <w:t xml:space="preserve"> report several errors, and no more than one reporting-level shall be present for each instance of a </w:t>
      </w:r>
      <w:proofErr w:type="gramStart"/>
      <w:r w:rsidRPr="00DC19AF">
        <w:rPr>
          <w:lang w:val="en-US"/>
        </w:rPr>
        <w:t>referenced</w:t>
      </w:r>
      <w:proofErr w:type="gramEnd"/>
      <w:r w:rsidRPr="00DC19AF">
        <w:rPr>
          <w:lang w:val="en-US"/>
        </w:rPr>
        <w:t>-level.</w:t>
      </w:r>
    </w:p>
    <w:p w14:paraId="5B959E29" w14:textId="77777777" w:rsidR="00DA4138" w:rsidRPr="00DC19AF" w:rsidRDefault="00DA4138" w:rsidP="007433E0">
      <w:pPr>
        <w:rPr>
          <w:lang w:val="en-US"/>
        </w:rPr>
      </w:pPr>
    </w:p>
    <w:p w14:paraId="15E16B41" w14:textId="77777777" w:rsidR="00DA4138" w:rsidRPr="00DC19AF" w:rsidRDefault="00DA4138" w:rsidP="007433E0">
      <w:pPr>
        <w:rPr>
          <w:lang w:val="en-US"/>
        </w:rPr>
      </w:pPr>
      <w:r w:rsidRPr="00DC19AF">
        <w:rPr>
          <w:lang w:val="en-US"/>
        </w:rPr>
        <w:t>Errors may be reported even if the referenced</w:t>
      </w:r>
      <w:r w:rsidRPr="00DC19AF">
        <w:rPr>
          <w:lang w:val="en-US"/>
        </w:rPr>
        <w:noBreakHyphen/>
        <w:t>level (including erroneous parts) is acknowledged.  Users should be aware that some syntactical errors could change the semantics of data, and that the receiver of the subject interchange shall be responsible for any consequences when data with syntactic errors are acknowledged.</w:t>
      </w:r>
    </w:p>
    <w:p w14:paraId="03DC66B9" w14:textId="77777777" w:rsidR="00DA4138" w:rsidRPr="00DC19AF" w:rsidRDefault="00DA4138" w:rsidP="007433E0">
      <w:pPr>
        <w:rPr>
          <w:lang w:val="en-US"/>
        </w:rPr>
      </w:pPr>
    </w:p>
    <w:p w14:paraId="395D6CF9" w14:textId="77777777" w:rsidR="00DA4138" w:rsidRPr="00DC19AF" w:rsidRDefault="00DA4138" w:rsidP="007433E0">
      <w:pPr>
        <w:rPr>
          <w:lang w:val="en-US"/>
        </w:rPr>
      </w:pPr>
      <w:r w:rsidRPr="00DC19AF">
        <w:rPr>
          <w:lang w:val="en-US"/>
        </w:rPr>
        <w:t xml:space="preserve">It is recommended that errors are identified as precisely as possible.  If a precise error code is defined, a more general (and imprecise) error code should not be used.  Similarly, the position of the error should be identified as precisely as possible by using the lowest possible </w:t>
      </w:r>
      <w:proofErr w:type="gramStart"/>
      <w:r w:rsidRPr="00DC19AF">
        <w:rPr>
          <w:lang w:val="en-US"/>
        </w:rPr>
        <w:t>reporting-level</w:t>
      </w:r>
      <w:proofErr w:type="gramEnd"/>
      <w:r w:rsidRPr="00DC19AF">
        <w:rPr>
          <w:lang w:val="en-US"/>
        </w:rPr>
        <w:t>.</w:t>
      </w:r>
    </w:p>
    <w:p w14:paraId="502A54E9" w14:textId="77777777" w:rsidR="00DA4138" w:rsidRPr="00DC19AF" w:rsidRDefault="00DA4138" w:rsidP="007433E0">
      <w:pPr>
        <w:rPr>
          <w:lang w:val="en-US"/>
        </w:rPr>
      </w:pPr>
    </w:p>
    <w:p w14:paraId="0308614A" w14:textId="77777777" w:rsidR="00DA4138" w:rsidRPr="00DC19AF" w:rsidRDefault="00DA4138" w:rsidP="007433E0">
      <w:pPr>
        <w:rPr>
          <w:lang w:val="en-US"/>
        </w:rPr>
      </w:pPr>
      <w:r w:rsidRPr="00DC19AF">
        <w:rPr>
          <w:lang w:val="en-US"/>
        </w:rPr>
        <w:lastRenderedPageBreak/>
        <w:t>No "copying" of error codes from a lower to a higher reporting</w:t>
      </w:r>
      <w:r w:rsidRPr="00DC19AF">
        <w:rPr>
          <w:lang w:val="en-US"/>
        </w:rPr>
        <w:noBreakHyphen/>
        <w:t xml:space="preserve">level shall occur.  It would otherwise, for example, be possible to report a data element error by an error code in </w:t>
      </w:r>
      <w:proofErr w:type="gramStart"/>
      <w:r w:rsidRPr="00DC19AF">
        <w:rPr>
          <w:lang w:val="en-US"/>
        </w:rPr>
        <w:t>UCD, and</w:t>
      </w:r>
      <w:proofErr w:type="gramEnd"/>
      <w:r w:rsidRPr="00DC19AF">
        <w:rPr>
          <w:lang w:val="en-US"/>
        </w:rPr>
        <w:t xml:space="preserve"> repeat the same error code </w:t>
      </w:r>
      <w:proofErr w:type="gramStart"/>
      <w:r w:rsidRPr="00DC19AF">
        <w:rPr>
          <w:lang w:val="en-US"/>
        </w:rPr>
        <w:t>in  UCM</w:t>
      </w:r>
      <w:proofErr w:type="gramEnd"/>
      <w:r w:rsidRPr="00DC19AF">
        <w:rPr>
          <w:lang w:val="en-US"/>
        </w:rPr>
        <w:t>.  In this case, the error code identifying the error shall only appear in UCD.  The same rule applies at all reporting</w:t>
      </w:r>
      <w:r w:rsidRPr="00DC19AF">
        <w:rPr>
          <w:lang w:val="en-US"/>
        </w:rPr>
        <w:noBreakHyphen/>
        <w:t>levels.</w:t>
      </w:r>
    </w:p>
    <w:p w14:paraId="738903E9" w14:textId="77777777" w:rsidR="00DA4138" w:rsidRPr="00DC19AF" w:rsidRDefault="00DA4138" w:rsidP="007433E0">
      <w:pPr>
        <w:rPr>
          <w:lang w:val="en-US"/>
        </w:rPr>
      </w:pPr>
    </w:p>
    <w:p w14:paraId="6A67EC0B" w14:textId="77777777" w:rsidR="00DA4138" w:rsidRPr="00DC19AF" w:rsidRDefault="00DA4138" w:rsidP="007433E0">
      <w:pPr>
        <w:rPr>
          <w:lang w:val="en-US"/>
        </w:rPr>
      </w:pPr>
      <w:r w:rsidRPr="00DC19AF">
        <w:rPr>
          <w:lang w:val="en-US"/>
        </w:rPr>
        <w:t>Identification of an error's exact position and nature on receipt of the CONTRL message will often require access to the subject interchange in the format it was transferred.</w:t>
      </w:r>
    </w:p>
    <w:p w14:paraId="2FD75038" w14:textId="77777777" w:rsidR="00DA4138" w:rsidRPr="005240D6" w:rsidRDefault="00DA4138" w:rsidP="007433E0">
      <w:pPr>
        <w:rPr>
          <w:lang w:val="en-US"/>
        </w:rPr>
      </w:pPr>
    </w:p>
    <w:p w14:paraId="722D2F3C" w14:textId="77777777" w:rsidR="00DA4138" w:rsidRPr="00717869" w:rsidRDefault="00DA4138" w:rsidP="007433E0">
      <w:pPr>
        <w:rPr>
          <w:b/>
          <w:bCs/>
          <w:lang w:val="en-US"/>
        </w:rPr>
      </w:pPr>
      <w:r w:rsidRPr="00717869">
        <w:rPr>
          <w:b/>
          <w:bCs/>
          <w:lang w:val="en-US"/>
        </w:rPr>
        <w:t>5.3.4</w:t>
      </w:r>
      <w:r w:rsidRPr="00717869">
        <w:rPr>
          <w:b/>
          <w:bCs/>
          <w:lang w:val="en-US"/>
        </w:rPr>
        <w:tab/>
        <w:t>Errors in data elements that are copied from the subject interchange to the CONTRL message</w:t>
      </w:r>
    </w:p>
    <w:p w14:paraId="4A7A0828" w14:textId="77777777" w:rsidR="00DA4138" w:rsidRPr="005240D6" w:rsidRDefault="00DA4138" w:rsidP="007433E0">
      <w:pPr>
        <w:rPr>
          <w:lang w:val="en-US"/>
        </w:rPr>
      </w:pPr>
    </w:p>
    <w:p w14:paraId="4697CE02" w14:textId="77777777" w:rsidR="00DA4138" w:rsidRPr="00DC19AF" w:rsidRDefault="00DA4138" w:rsidP="007433E0">
      <w:pPr>
        <w:rPr>
          <w:lang w:val="en-US"/>
        </w:rPr>
      </w:pPr>
      <w:r w:rsidRPr="00DC19AF">
        <w:rPr>
          <w:lang w:val="en-US"/>
        </w:rPr>
        <w:t xml:space="preserve">The CONTRL message contains several mandatory data elements that shall be copied from the subject interchange.  If the data element in the subject interchange is missing or is syntactically invalid, a syntactically valid CONTRL message </w:t>
      </w:r>
      <w:proofErr w:type="spellStart"/>
      <w:proofErr w:type="gramStart"/>
      <w:r w:rsidRPr="00DC19AF">
        <w:rPr>
          <w:lang w:val="en-US"/>
        </w:rPr>
        <w:t>can not</w:t>
      </w:r>
      <w:proofErr w:type="spellEnd"/>
      <w:proofErr w:type="gramEnd"/>
      <w:r w:rsidRPr="00DC19AF">
        <w:rPr>
          <w:lang w:val="en-US"/>
        </w:rPr>
        <w:t xml:space="preserve"> be generated.  The error shall then be reported by other means than CONTRL, unless all parties processing the CONTRL message have agreed in an IA that copying of erroneous data elements into the CONTRL message is permitted.  The omission of mandatory data elements may also be permitted by an IA.</w:t>
      </w:r>
    </w:p>
    <w:p w14:paraId="48C6F6A5" w14:textId="77777777" w:rsidR="00DA4138" w:rsidRPr="00DC19AF" w:rsidRDefault="00DA4138" w:rsidP="007433E0">
      <w:pPr>
        <w:rPr>
          <w:lang w:val="en-US"/>
        </w:rPr>
      </w:pPr>
    </w:p>
    <w:p w14:paraId="13F10291" w14:textId="77777777" w:rsidR="00DA4138" w:rsidRPr="00717869" w:rsidRDefault="00DA4138" w:rsidP="007433E0">
      <w:pPr>
        <w:rPr>
          <w:b/>
          <w:bCs/>
          <w:lang w:val="en-US"/>
        </w:rPr>
      </w:pPr>
      <w:r w:rsidRPr="00717869">
        <w:rPr>
          <w:b/>
          <w:bCs/>
          <w:lang w:val="en-US"/>
        </w:rPr>
        <w:t>5.3.5</w:t>
      </w:r>
      <w:r w:rsidRPr="00717869">
        <w:rPr>
          <w:b/>
          <w:bCs/>
          <w:lang w:val="en-US"/>
        </w:rPr>
        <w:tab/>
        <w:t>Redundant reporting of action</w:t>
      </w:r>
    </w:p>
    <w:p w14:paraId="1FFC3A5D" w14:textId="77777777" w:rsidR="00DA4138" w:rsidRPr="00DC19AF" w:rsidRDefault="00DA4138" w:rsidP="007433E0">
      <w:pPr>
        <w:rPr>
          <w:lang w:val="en-US"/>
        </w:rPr>
      </w:pPr>
    </w:p>
    <w:p w14:paraId="2A57B26A" w14:textId="77777777" w:rsidR="00DA4138" w:rsidRPr="00DC19AF" w:rsidRDefault="00DA4138" w:rsidP="007433E0">
      <w:pPr>
        <w:rPr>
          <w:lang w:val="en-US"/>
        </w:rPr>
      </w:pPr>
      <w:r w:rsidRPr="00DC19AF">
        <w:rPr>
          <w:lang w:val="en-US"/>
        </w:rPr>
        <w:t>If action code 7 is used in UCI, it is not an error if UCM or UCF segments are sent acknowledging a message, package, or group.  Similarly, redundant UCM segments may acknowledge messages or packages in a group when the code is used in UCF.</w:t>
      </w:r>
    </w:p>
    <w:p w14:paraId="016461EE" w14:textId="77777777" w:rsidR="00DA4138" w:rsidRPr="00DC19AF" w:rsidRDefault="00DA4138" w:rsidP="007433E0">
      <w:pPr>
        <w:rPr>
          <w:lang w:val="en-US"/>
        </w:rPr>
      </w:pPr>
    </w:p>
    <w:p w14:paraId="030D9DA3" w14:textId="77777777" w:rsidR="00DA4138" w:rsidRPr="00717869" w:rsidRDefault="00DA4138" w:rsidP="007433E0">
      <w:pPr>
        <w:rPr>
          <w:b/>
          <w:bCs/>
          <w:lang w:val="en-US"/>
        </w:rPr>
      </w:pPr>
      <w:r w:rsidRPr="00717869">
        <w:rPr>
          <w:b/>
          <w:bCs/>
          <w:lang w:val="en-US"/>
        </w:rPr>
        <w:t>5.3.6</w:t>
      </w:r>
      <w:r w:rsidRPr="00717869">
        <w:rPr>
          <w:b/>
          <w:bCs/>
          <w:lang w:val="en-US"/>
        </w:rPr>
        <w:tab/>
        <w:t>Re-transmission</w:t>
      </w:r>
    </w:p>
    <w:p w14:paraId="3C653635" w14:textId="77777777" w:rsidR="00DA4138" w:rsidRPr="00DC19AF" w:rsidRDefault="00DA4138" w:rsidP="007433E0">
      <w:pPr>
        <w:rPr>
          <w:lang w:val="en-US"/>
        </w:rPr>
      </w:pPr>
    </w:p>
    <w:p w14:paraId="11DD52E1" w14:textId="77777777" w:rsidR="00DA4138" w:rsidRPr="00DC19AF" w:rsidRDefault="00DA4138" w:rsidP="007433E0">
      <w:pPr>
        <w:rPr>
          <w:lang w:val="en-US"/>
        </w:rPr>
      </w:pPr>
      <w:r w:rsidRPr="00DC19AF">
        <w:rPr>
          <w:lang w:val="en-US"/>
        </w:rPr>
        <w:t xml:space="preserve">The conditions which determine the requirements </w:t>
      </w:r>
      <w:proofErr w:type="gramStart"/>
      <w:r w:rsidRPr="00DC19AF">
        <w:rPr>
          <w:lang w:val="en-US"/>
        </w:rPr>
        <w:t>to re</w:t>
      </w:r>
      <w:r w:rsidRPr="00DC19AF">
        <w:rPr>
          <w:lang w:val="en-US"/>
        </w:rPr>
        <w:noBreakHyphen/>
        <w:t>send</w:t>
      </w:r>
      <w:proofErr w:type="gramEnd"/>
      <w:r w:rsidRPr="00DC19AF">
        <w:rPr>
          <w:lang w:val="en-US"/>
        </w:rPr>
        <w:t xml:space="preserve"> an interchange, group, message, or package shall be agreed between the interchanging partners outside the scope of CONTRL.</w:t>
      </w:r>
    </w:p>
    <w:p w14:paraId="72C12EC4" w14:textId="77777777" w:rsidR="00DA4138" w:rsidRPr="00DC19AF" w:rsidRDefault="00DA4138" w:rsidP="007433E0">
      <w:pPr>
        <w:rPr>
          <w:lang w:val="en-US"/>
        </w:rPr>
      </w:pPr>
    </w:p>
    <w:p w14:paraId="782C1BC5" w14:textId="77777777" w:rsidR="00DA4138" w:rsidRPr="00717869" w:rsidRDefault="00DA4138" w:rsidP="007433E0">
      <w:pPr>
        <w:rPr>
          <w:b/>
          <w:bCs/>
          <w:lang w:val="en-US"/>
        </w:rPr>
      </w:pPr>
      <w:r w:rsidRPr="00717869">
        <w:rPr>
          <w:b/>
          <w:bCs/>
          <w:lang w:val="en-US"/>
        </w:rPr>
        <w:t>5.3.7</w:t>
      </w:r>
      <w:r w:rsidRPr="00717869">
        <w:rPr>
          <w:b/>
          <w:bCs/>
          <w:lang w:val="en-US"/>
        </w:rPr>
        <w:tab/>
        <w:t>Acknowledgement or rejection of CONTRL messages</w:t>
      </w:r>
    </w:p>
    <w:p w14:paraId="4F325D76" w14:textId="77777777" w:rsidR="00DA4138" w:rsidRPr="00DC19AF" w:rsidRDefault="00DA4138" w:rsidP="007433E0">
      <w:pPr>
        <w:rPr>
          <w:lang w:val="en-US"/>
        </w:rPr>
      </w:pPr>
    </w:p>
    <w:p w14:paraId="5A384C4F" w14:textId="77777777" w:rsidR="00DA4138" w:rsidRPr="00DC19AF" w:rsidRDefault="00DA4138" w:rsidP="007433E0">
      <w:pPr>
        <w:rPr>
          <w:lang w:val="en-US"/>
        </w:rPr>
      </w:pPr>
      <w:r w:rsidRPr="00DC19AF">
        <w:rPr>
          <w:lang w:val="en-US"/>
        </w:rPr>
        <w:t>No CONTRL, or other message types in UN/EDIFACT, shall be sent in response to a received CONTRL message.  Errors in received CONTRL messages shall be reported by other means than CONTRL.</w:t>
      </w:r>
    </w:p>
    <w:p w14:paraId="3CD467BD" w14:textId="77777777" w:rsidR="00DA4138" w:rsidRPr="00DC19AF" w:rsidRDefault="00DA4138" w:rsidP="007433E0">
      <w:pPr>
        <w:rPr>
          <w:lang w:val="en-US"/>
        </w:rPr>
      </w:pPr>
    </w:p>
    <w:p w14:paraId="3B9C8CDC" w14:textId="77777777" w:rsidR="00DA4138" w:rsidRPr="00DC19AF" w:rsidRDefault="00DA4138" w:rsidP="007433E0">
      <w:pPr>
        <w:rPr>
          <w:lang w:val="en-US"/>
        </w:rPr>
      </w:pPr>
      <w:r w:rsidRPr="00DC19AF">
        <w:rPr>
          <w:lang w:val="en-US"/>
        </w:rPr>
        <w:t>If one or more CONTRL messages are contained in an interchange being responded to, the CONTRL messages generated as a response to that received interchange shall be generated as if no CONTRL messages were contained in the received interchange.</w:t>
      </w:r>
    </w:p>
    <w:p w14:paraId="7FD4AD88" w14:textId="77777777" w:rsidR="00DA4138" w:rsidRPr="00DC19AF" w:rsidRDefault="00DA4138" w:rsidP="007433E0">
      <w:pPr>
        <w:rPr>
          <w:lang w:val="en-US"/>
        </w:rPr>
      </w:pPr>
    </w:p>
    <w:p w14:paraId="1D1243E7" w14:textId="77777777" w:rsidR="00DA4138" w:rsidRPr="00DC19AF" w:rsidRDefault="00DA4138" w:rsidP="007433E0">
      <w:pPr>
        <w:rPr>
          <w:lang w:val="en-US"/>
        </w:rPr>
      </w:pPr>
      <w:r w:rsidRPr="00DC19AF">
        <w:rPr>
          <w:lang w:val="en-US"/>
        </w:rPr>
        <w:t xml:space="preserve">CONTRL messages shall not be sent in response to </w:t>
      </w:r>
      <w:proofErr w:type="gramStart"/>
      <w:r w:rsidRPr="00DC19AF">
        <w:rPr>
          <w:lang w:val="en-US"/>
        </w:rPr>
        <w:t>received</w:t>
      </w:r>
      <w:proofErr w:type="gramEnd"/>
      <w:r w:rsidRPr="00DC19AF">
        <w:rPr>
          <w:lang w:val="en-US"/>
        </w:rPr>
        <w:t xml:space="preserve"> interchanges that contain only CONTRL messages.</w:t>
      </w:r>
    </w:p>
    <w:p w14:paraId="60C3B461" w14:textId="77777777" w:rsidR="00DA4138" w:rsidRPr="00DC19AF" w:rsidRDefault="00DA4138" w:rsidP="007433E0">
      <w:pPr>
        <w:rPr>
          <w:lang w:val="en-US"/>
        </w:rPr>
      </w:pPr>
    </w:p>
    <w:p w14:paraId="4EEBE7AC" w14:textId="77777777" w:rsidR="00DA4138" w:rsidRPr="00DC19AF" w:rsidRDefault="00DA4138" w:rsidP="007433E0">
      <w:pPr>
        <w:rPr>
          <w:lang w:val="en-US"/>
        </w:rPr>
      </w:pPr>
      <w:r w:rsidRPr="00DC19AF">
        <w:rPr>
          <w:lang w:val="en-US"/>
        </w:rPr>
        <w:t>If CONTRL messages are mixed with other message types in an interchange, an implicit acknowledgement or rejection received for parts of that interchange does not apply to the CONTRL messages.</w:t>
      </w:r>
    </w:p>
    <w:p w14:paraId="4B2383AE" w14:textId="77777777" w:rsidR="00DA4138" w:rsidRPr="005240D6" w:rsidRDefault="00DA4138" w:rsidP="007433E0">
      <w:pPr>
        <w:rPr>
          <w:lang w:val="en-US"/>
        </w:rPr>
      </w:pPr>
    </w:p>
    <w:p w14:paraId="2C7F8E04" w14:textId="77777777" w:rsidR="00DA4138" w:rsidRPr="005240D6" w:rsidRDefault="00DA4138" w:rsidP="007433E0">
      <w:pPr>
        <w:rPr>
          <w:lang w:val="en-US"/>
        </w:rPr>
      </w:pPr>
    </w:p>
    <w:p w14:paraId="34780732" w14:textId="77777777" w:rsidR="00DA4138" w:rsidRPr="00717869" w:rsidRDefault="00DA4138" w:rsidP="007433E0">
      <w:pPr>
        <w:rPr>
          <w:b/>
          <w:bCs/>
          <w:lang w:val="en-GB"/>
        </w:rPr>
      </w:pPr>
      <w:r w:rsidRPr="00717869">
        <w:rPr>
          <w:b/>
          <w:bCs/>
          <w:lang w:val="en-GB"/>
        </w:rPr>
        <w:t>5.4</w:t>
      </w:r>
      <w:r w:rsidRPr="00717869">
        <w:rPr>
          <w:b/>
          <w:bCs/>
          <w:lang w:val="en-GB"/>
        </w:rPr>
        <w:tab/>
        <w:t>Message definition</w:t>
      </w:r>
    </w:p>
    <w:p w14:paraId="7BB8D789" w14:textId="77777777" w:rsidR="00DA4138" w:rsidRPr="005240D6" w:rsidRDefault="00DA4138" w:rsidP="007433E0">
      <w:pPr>
        <w:rPr>
          <w:lang w:val="en-GB"/>
        </w:rPr>
      </w:pPr>
    </w:p>
    <w:p w14:paraId="7D31A2D2" w14:textId="77777777" w:rsidR="00DA4138" w:rsidRPr="00717869" w:rsidRDefault="00DA4138" w:rsidP="007433E0">
      <w:pPr>
        <w:rPr>
          <w:b/>
          <w:bCs/>
          <w:lang w:val="en-GB"/>
        </w:rPr>
      </w:pPr>
      <w:r w:rsidRPr="00717869">
        <w:rPr>
          <w:b/>
          <w:bCs/>
          <w:lang w:val="en-GB"/>
        </w:rPr>
        <w:t>5.4.1 Data segment clarification</w:t>
      </w:r>
    </w:p>
    <w:p w14:paraId="74403C76" w14:textId="77777777" w:rsidR="00DA4138" w:rsidRPr="005240D6" w:rsidRDefault="00DA4138" w:rsidP="007433E0">
      <w:pPr>
        <w:rPr>
          <w:lang w:val="en-GB"/>
        </w:rPr>
      </w:pPr>
    </w:p>
    <w:p w14:paraId="5F5C638A" w14:textId="77777777" w:rsidR="00DA4138" w:rsidRPr="00DC19AF" w:rsidRDefault="00DA4138" w:rsidP="007433E0">
      <w:pPr>
        <w:rPr>
          <w:lang w:val="en-GB"/>
        </w:rPr>
      </w:pPr>
      <w:r w:rsidRPr="00DC19AF">
        <w:rPr>
          <w:lang w:val="en-GB"/>
        </w:rPr>
        <w:t>This section should be read in conjunction with the Segment Table which indicates mandatory, conditional and repeating requirements.</w:t>
      </w:r>
    </w:p>
    <w:p w14:paraId="76639BE4" w14:textId="77777777" w:rsidR="00DA4138" w:rsidRPr="00DC19AF" w:rsidRDefault="00DA4138" w:rsidP="007433E0">
      <w:pPr>
        <w:rPr>
          <w:lang w:val="en-GB"/>
        </w:rPr>
      </w:pPr>
    </w:p>
    <w:p w14:paraId="66607635" w14:textId="77777777" w:rsidR="00DA4138" w:rsidRPr="00DC19AF" w:rsidRDefault="00DA4138" w:rsidP="007433E0">
      <w:pPr>
        <w:rPr>
          <w:lang w:val="en-GB"/>
        </w:rPr>
      </w:pPr>
      <w:r w:rsidRPr="00DC19AF">
        <w:rPr>
          <w:lang w:val="en-GB"/>
        </w:rPr>
        <w:t>The corresponding information for data elements in the segments is given in Part 1 annex C section 1.5.</w:t>
      </w:r>
    </w:p>
    <w:p w14:paraId="1DA3BD2D" w14:textId="77777777" w:rsidR="00DA4138" w:rsidRPr="00DC19AF" w:rsidRDefault="00DA4138" w:rsidP="007433E0">
      <w:pPr>
        <w:rPr>
          <w:lang w:val="en-GB"/>
        </w:rPr>
      </w:pPr>
    </w:p>
    <w:p w14:paraId="2D9D2CBC" w14:textId="77777777" w:rsidR="00DA4138" w:rsidRPr="002669FC" w:rsidRDefault="00DA4138" w:rsidP="007433E0">
      <w:pPr>
        <w:rPr>
          <w:b/>
          <w:bCs/>
          <w:lang w:val="en-GB"/>
        </w:rPr>
      </w:pPr>
      <w:r w:rsidRPr="002669FC">
        <w:rPr>
          <w:b/>
          <w:bCs/>
          <w:lang w:val="en-GB"/>
        </w:rPr>
        <w:t>0010</w:t>
      </w:r>
      <w:r w:rsidRPr="002669FC">
        <w:rPr>
          <w:b/>
          <w:bCs/>
          <w:lang w:val="en-GB"/>
        </w:rPr>
        <w:tab/>
        <w:t>UNH, Message header</w:t>
      </w:r>
    </w:p>
    <w:p w14:paraId="01C9E36B" w14:textId="77777777" w:rsidR="00DA4138" w:rsidRPr="00DC19AF" w:rsidRDefault="00DA4138" w:rsidP="007433E0">
      <w:pPr>
        <w:rPr>
          <w:lang w:val="en-GB"/>
        </w:rPr>
      </w:pPr>
      <w:r w:rsidRPr="00DC19AF">
        <w:rPr>
          <w:lang w:val="en-GB"/>
        </w:rPr>
        <w:t>A service segment starting and uniquely identifying a message. The message type code for Syntax and service report message is CONTRL.</w:t>
      </w:r>
    </w:p>
    <w:p w14:paraId="39263F69" w14:textId="77777777" w:rsidR="00DA4138" w:rsidRPr="00DC19AF" w:rsidRDefault="00DA4138" w:rsidP="007433E0">
      <w:pPr>
        <w:rPr>
          <w:lang w:val="en-GB"/>
        </w:rPr>
      </w:pPr>
    </w:p>
    <w:p w14:paraId="0B5B7A30" w14:textId="77777777" w:rsidR="00DA4138" w:rsidRPr="00DC19AF" w:rsidRDefault="00DA4138" w:rsidP="007433E0">
      <w:pPr>
        <w:rPr>
          <w:lang w:val="en-GB"/>
        </w:rPr>
      </w:pPr>
      <w:r w:rsidRPr="00717869">
        <w:rPr>
          <w:b/>
          <w:bCs/>
          <w:lang w:val="en-GB"/>
        </w:rPr>
        <w:t>Note:</w:t>
      </w:r>
      <w:r w:rsidRPr="00DC19AF">
        <w:rPr>
          <w:lang w:val="en-GB"/>
        </w:rPr>
        <w:t xml:space="preserve"> Syntax and service report messages conforming to this document shall contain the following data in segment UNH, composite S009:</w:t>
      </w:r>
    </w:p>
    <w:p w14:paraId="4F6B4227" w14:textId="77777777" w:rsidR="00DA4138" w:rsidRPr="00DC19AF" w:rsidRDefault="00DA4138" w:rsidP="007433E0">
      <w:pPr>
        <w:rPr>
          <w:lang w:val="en-GB"/>
        </w:rPr>
      </w:pPr>
    </w:p>
    <w:p w14:paraId="60D5AD47" w14:textId="77777777" w:rsidR="00DA4138" w:rsidRPr="00DC19AF" w:rsidRDefault="00DA4138" w:rsidP="007433E0">
      <w:r w:rsidRPr="00DC19AF">
        <w:rPr>
          <w:lang w:val="en-GB"/>
        </w:rPr>
        <w:tab/>
      </w:r>
      <w:r>
        <w:t xml:space="preserve">Data </w:t>
      </w:r>
      <w:proofErr w:type="spellStart"/>
      <w:r>
        <w:t>element</w:t>
      </w:r>
      <w:proofErr w:type="spellEnd"/>
      <w:r>
        <w:t> :</w:t>
      </w:r>
      <w:r>
        <w:tab/>
      </w:r>
      <w:r w:rsidRPr="00DC19AF">
        <w:t>0065</w:t>
      </w:r>
      <w:r w:rsidRPr="00DC19AF">
        <w:tab/>
        <w:t>CONTRL</w:t>
      </w:r>
    </w:p>
    <w:p w14:paraId="00657834" w14:textId="77777777" w:rsidR="00DA4138" w:rsidRPr="00DC19AF" w:rsidRDefault="00DA4138" w:rsidP="007433E0">
      <w:r>
        <w:tab/>
      </w:r>
      <w:r>
        <w:tab/>
      </w:r>
      <w:r>
        <w:tab/>
      </w:r>
      <w:r w:rsidRPr="00DC19AF">
        <w:t>0052</w:t>
      </w:r>
      <w:r w:rsidRPr="00DC19AF">
        <w:tab/>
        <w:t>4</w:t>
      </w:r>
    </w:p>
    <w:p w14:paraId="4FC11C96" w14:textId="77777777" w:rsidR="00DA4138" w:rsidRPr="00DC19AF" w:rsidRDefault="00DA4138" w:rsidP="007433E0">
      <w:r>
        <w:tab/>
      </w:r>
      <w:r>
        <w:tab/>
      </w:r>
      <w:r>
        <w:tab/>
      </w:r>
      <w:r w:rsidRPr="00DC19AF">
        <w:t>0054</w:t>
      </w:r>
      <w:r w:rsidRPr="00DC19AF">
        <w:tab/>
        <w:t>1</w:t>
      </w:r>
    </w:p>
    <w:p w14:paraId="3E727B17" w14:textId="77777777" w:rsidR="00DA4138" w:rsidRPr="00DC19AF" w:rsidRDefault="00DA4138" w:rsidP="007433E0">
      <w:r>
        <w:tab/>
      </w:r>
      <w:r>
        <w:tab/>
      </w:r>
      <w:r>
        <w:tab/>
      </w:r>
      <w:r w:rsidRPr="00DC19AF">
        <w:t>0051</w:t>
      </w:r>
      <w:r w:rsidRPr="00DC19AF">
        <w:tab/>
        <w:t>UN</w:t>
      </w:r>
    </w:p>
    <w:p w14:paraId="48E8E5FD" w14:textId="77777777" w:rsidR="00DA4138" w:rsidRDefault="00DA4138" w:rsidP="007433E0"/>
    <w:p w14:paraId="29CC0370" w14:textId="77777777" w:rsidR="00DA4138" w:rsidRDefault="00DA4138" w:rsidP="007433E0"/>
    <w:p w14:paraId="12ACA214" w14:textId="77777777" w:rsidR="00DA4138" w:rsidRPr="00DC19AF" w:rsidRDefault="00DA4138" w:rsidP="007433E0"/>
    <w:p w14:paraId="03D28A33" w14:textId="77777777" w:rsidR="00DA4138" w:rsidRPr="00943982" w:rsidRDefault="00DA4138" w:rsidP="007433E0">
      <w:pPr>
        <w:rPr>
          <w:b/>
          <w:bCs/>
        </w:rPr>
      </w:pPr>
      <w:r w:rsidRPr="00943982">
        <w:rPr>
          <w:b/>
          <w:bCs/>
        </w:rPr>
        <w:lastRenderedPageBreak/>
        <w:t>0020</w:t>
      </w:r>
      <w:r w:rsidRPr="00943982">
        <w:rPr>
          <w:b/>
          <w:bCs/>
        </w:rPr>
        <w:tab/>
        <w:t xml:space="preserve">UCI, Interchange </w:t>
      </w:r>
      <w:proofErr w:type="spellStart"/>
      <w:r w:rsidRPr="00943982">
        <w:rPr>
          <w:b/>
          <w:bCs/>
        </w:rPr>
        <w:t>response</w:t>
      </w:r>
      <w:proofErr w:type="spellEnd"/>
    </w:p>
    <w:p w14:paraId="3F0C6B18" w14:textId="77777777" w:rsidR="00DA4138" w:rsidRPr="00DC19AF" w:rsidRDefault="00DA4138" w:rsidP="007433E0">
      <w:pPr>
        <w:rPr>
          <w:lang w:val="en-GB"/>
        </w:rPr>
      </w:pPr>
      <w:r w:rsidRPr="00DC19AF">
        <w:rPr>
          <w:lang w:val="en-GB"/>
        </w:rPr>
        <w:t>A segment identifying the interchange being responded to (the subject interchange).  It also indicates interchange receipt, acknowledgement or rejection (action taken) of the UNA, UNB and UNZ segments, and identifies any error related to these segments.  Depending on the action code, it may also indicate the action taken on the groups, messages, and packages within that interchange.</w:t>
      </w:r>
    </w:p>
    <w:p w14:paraId="5A7543C5" w14:textId="77777777" w:rsidR="00DA4138" w:rsidRPr="00DC19AF" w:rsidRDefault="00DA4138" w:rsidP="007433E0">
      <w:pPr>
        <w:rPr>
          <w:lang w:val="en-GB"/>
        </w:rPr>
      </w:pPr>
      <w:r w:rsidRPr="00DC19AF">
        <w:rPr>
          <w:lang w:val="en-GB"/>
        </w:rPr>
        <w:t>The subject interchange shall be identified by copying its Interchange Sender, Interchange Recipient, and Interchange Control Reference data elements into the identical data elements in this segment.  An erroneous or missing UNA, UNB or UNZ segment may be identified.  If no segment is identified, the error relates to the complete interchange.</w:t>
      </w:r>
    </w:p>
    <w:p w14:paraId="5FB5C46A" w14:textId="77777777" w:rsidR="00DA4138" w:rsidRPr="00DC19AF" w:rsidRDefault="00DA4138" w:rsidP="007433E0">
      <w:pPr>
        <w:rPr>
          <w:lang w:val="en-GB"/>
        </w:rPr>
      </w:pPr>
    </w:p>
    <w:p w14:paraId="5B3D0D45" w14:textId="77777777" w:rsidR="00DA4138" w:rsidRPr="002669FC" w:rsidRDefault="00DA4138" w:rsidP="007433E0">
      <w:pPr>
        <w:rPr>
          <w:b/>
          <w:bCs/>
          <w:lang w:val="en-GB"/>
        </w:rPr>
      </w:pPr>
      <w:r w:rsidRPr="002669FC">
        <w:rPr>
          <w:b/>
          <w:bCs/>
          <w:lang w:val="en-GB"/>
        </w:rPr>
        <w:t>0030</w:t>
      </w:r>
      <w:r w:rsidRPr="002669FC">
        <w:rPr>
          <w:b/>
          <w:bCs/>
          <w:lang w:val="en-GB"/>
        </w:rPr>
        <w:tab/>
        <w:t>Segment Group 1:  UCM</w:t>
      </w:r>
      <w:r w:rsidRPr="002669FC">
        <w:rPr>
          <w:b/>
          <w:bCs/>
          <w:lang w:val="en-GB"/>
        </w:rPr>
        <w:noBreakHyphen/>
        <w:t>SG2</w:t>
      </w:r>
    </w:p>
    <w:p w14:paraId="5032E615" w14:textId="77777777" w:rsidR="00DA4138" w:rsidRPr="00DC19AF" w:rsidRDefault="00DA4138" w:rsidP="007433E0">
      <w:pPr>
        <w:rPr>
          <w:lang w:val="en-GB"/>
        </w:rPr>
      </w:pPr>
      <w:r w:rsidRPr="00DC19AF">
        <w:rPr>
          <w:lang w:val="en-GB"/>
        </w:rPr>
        <w:t>A group of segments sent in response to a message or package in the subject interchange identified in the UCI segment.  This segment group shall only be used if the subject interchange does not contain groups.</w:t>
      </w:r>
    </w:p>
    <w:p w14:paraId="4BB1A18C" w14:textId="77777777" w:rsidR="00DA4138" w:rsidRPr="00DC19AF" w:rsidRDefault="00DA4138" w:rsidP="007433E0">
      <w:pPr>
        <w:rPr>
          <w:lang w:val="en-GB"/>
        </w:rPr>
      </w:pPr>
    </w:p>
    <w:p w14:paraId="788F639A" w14:textId="77777777" w:rsidR="00DA4138" w:rsidRPr="002669FC" w:rsidRDefault="00DA4138" w:rsidP="007433E0">
      <w:pPr>
        <w:rPr>
          <w:b/>
          <w:bCs/>
          <w:lang w:val="en-GB"/>
        </w:rPr>
      </w:pPr>
      <w:r w:rsidRPr="002669FC">
        <w:rPr>
          <w:b/>
          <w:bCs/>
          <w:lang w:val="en-GB"/>
        </w:rPr>
        <w:t>0040</w:t>
      </w:r>
      <w:r w:rsidRPr="002669FC">
        <w:rPr>
          <w:b/>
          <w:bCs/>
          <w:lang w:val="en-GB"/>
        </w:rPr>
        <w:tab/>
        <w:t>UCM, Message/package response</w:t>
      </w:r>
    </w:p>
    <w:p w14:paraId="2FED12CB" w14:textId="77777777" w:rsidR="00DA4138" w:rsidRPr="00DC19AF" w:rsidRDefault="00DA4138" w:rsidP="007433E0">
      <w:pPr>
        <w:rPr>
          <w:lang w:val="en-GB"/>
        </w:rPr>
      </w:pPr>
      <w:r w:rsidRPr="00DC19AF">
        <w:rPr>
          <w:lang w:val="en-GB"/>
        </w:rPr>
        <w:t>A segment identifying a message or package in the subject interchange, indicating that message's or package's acknowledgement or rejection (action taken), and identifying any error related to the UNH, UNT, UNO, and UNP segments.</w:t>
      </w:r>
    </w:p>
    <w:p w14:paraId="34F6B55C" w14:textId="77777777" w:rsidR="00DA4138" w:rsidRPr="00DC19AF" w:rsidRDefault="00DA4138" w:rsidP="007433E0">
      <w:pPr>
        <w:rPr>
          <w:lang w:val="en-GB"/>
        </w:rPr>
      </w:pPr>
      <w:r w:rsidRPr="00DC19AF">
        <w:rPr>
          <w:lang w:val="en-GB"/>
        </w:rPr>
        <w:t>A message shall be identified by copying its Message Identifier and Message Reference Number data elements into the identical data elements in this segment.  An erroneous or missing UNH or UNT segment may be identified.  If no segment is identified, the error relates to the complete message.</w:t>
      </w:r>
    </w:p>
    <w:p w14:paraId="77986C6D" w14:textId="77777777" w:rsidR="00DA4138" w:rsidRPr="00DC19AF" w:rsidRDefault="00DA4138" w:rsidP="007433E0">
      <w:pPr>
        <w:rPr>
          <w:lang w:val="en-GB"/>
        </w:rPr>
      </w:pPr>
    </w:p>
    <w:p w14:paraId="2D8481EB" w14:textId="77777777" w:rsidR="00DA4138" w:rsidRPr="00DC19AF" w:rsidRDefault="00DA4138" w:rsidP="007433E0">
      <w:pPr>
        <w:rPr>
          <w:lang w:val="en-GB"/>
        </w:rPr>
      </w:pPr>
      <w:r w:rsidRPr="00DC19AF">
        <w:rPr>
          <w:lang w:val="en-GB"/>
        </w:rPr>
        <w:t>A package shall be identified by copying its Reference Identification and Package Reference Number data elements into the identical data elements in this segment.  An erroneous or missing UNO or UNP segment may be identified.  If no segment is identified, the error relates to the complete package.</w:t>
      </w:r>
    </w:p>
    <w:p w14:paraId="4F78D2A3" w14:textId="77777777" w:rsidR="00DA4138" w:rsidRDefault="00DA4138" w:rsidP="007433E0">
      <w:pPr>
        <w:rPr>
          <w:b/>
          <w:bCs/>
          <w:lang w:val="en-GB"/>
        </w:rPr>
      </w:pPr>
    </w:p>
    <w:p w14:paraId="69358EE1" w14:textId="77777777" w:rsidR="00DA4138" w:rsidRPr="002669FC" w:rsidRDefault="00DA4138" w:rsidP="007433E0">
      <w:pPr>
        <w:rPr>
          <w:b/>
          <w:bCs/>
          <w:lang w:val="en-GB"/>
        </w:rPr>
      </w:pPr>
      <w:r w:rsidRPr="002669FC">
        <w:rPr>
          <w:b/>
          <w:bCs/>
          <w:lang w:val="en-GB"/>
        </w:rPr>
        <w:t>0050</w:t>
      </w:r>
      <w:r w:rsidRPr="002669FC">
        <w:rPr>
          <w:b/>
          <w:bCs/>
          <w:lang w:val="en-GB"/>
        </w:rPr>
        <w:tab/>
        <w:t>Segment Group 2:  UCS</w:t>
      </w:r>
      <w:r w:rsidRPr="002669FC">
        <w:rPr>
          <w:b/>
          <w:bCs/>
          <w:lang w:val="en-GB"/>
        </w:rPr>
        <w:noBreakHyphen/>
        <w:t>UCD</w:t>
      </w:r>
    </w:p>
    <w:p w14:paraId="46B73B82" w14:textId="77777777" w:rsidR="00DA4138" w:rsidRPr="00DC19AF" w:rsidRDefault="00DA4138" w:rsidP="007433E0">
      <w:pPr>
        <w:rPr>
          <w:lang w:val="en-GB"/>
        </w:rPr>
      </w:pPr>
      <w:r w:rsidRPr="00DC19AF">
        <w:rPr>
          <w:lang w:val="en-GB"/>
        </w:rPr>
        <w:t>A group of segments sent in response to a segment containing one or more errors, and which was part of the message identified by the UCM segment in segment group 1.</w:t>
      </w:r>
    </w:p>
    <w:p w14:paraId="7E72C809" w14:textId="77777777" w:rsidR="00DA4138" w:rsidRPr="00DC19AF" w:rsidRDefault="00DA4138" w:rsidP="007433E0">
      <w:pPr>
        <w:rPr>
          <w:lang w:val="en-GB"/>
        </w:rPr>
      </w:pPr>
    </w:p>
    <w:p w14:paraId="1470EAFF" w14:textId="77777777" w:rsidR="00DA4138" w:rsidRPr="002669FC" w:rsidRDefault="00DA4138" w:rsidP="007433E0">
      <w:pPr>
        <w:rPr>
          <w:b/>
          <w:bCs/>
          <w:lang w:val="en-GB"/>
        </w:rPr>
      </w:pPr>
      <w:r w:rsidRPr="002669FC">
        <w:rPr>
          <w:b/>
          <w:bCs/>
          <w:lang w:val="en-GB"/>
        </w:rPr>
        <w:t>0060</w:t>
      </w:r>
      <w:r w:rsidRPr="002669FC">
        <w:rPr>
          <w:b/>
          <w:bCs/>
          <w:lang w:val="en-GB"/>
        </w:rPr>
        <w:tab/>
        <w:t>UCS, Segment error indication</w:t>
      </w:r>
    </w:p>
    <w:p w14:paraId="4AF3F780" w14:textId="77777777" w:rsidR="00DA4138" w:rsidRPr="00DC19AF" w:rsidRDefault="00DA4138" w:rsidP="007433E0">
      <w:pPr>
        <w:rPr>
          <w:lang w:val="en-GB"/>
        </w:rPr>
      </w:pPr>
      <w:r w:rsidRPr="00DC19AF">
        <w:rPr>
          <w:lang w:val="en-GB"/>
        </w:rPr>
        <w:t>A segment identifying a segment in the message, indicating that this segment contains an error, and identifying any error related to the complete segment.</w:t>
      </w:r>
    </w:p>
    <w:p w14:paraId="0C6AD28E" w14:textId="77777777" w:rsidR="00DA4138" w:rsidRPr="00DC19AF" w:rsidRDefault="00DA4138" w:rsidP="007433E0">
      <w:pPr>
        <w:rPr>
          <w:lang w:val="en-GB"/>
        </w:rPr>
      </w:pPr>
    </w:p>
    <w:p w14:paraId="791C3805" w14:textId="77777777" w:rsidR="00DA4138" w:rsidRPr="002669FC" w:rsidRDefault="00DA4138" w:rsidP="007433E0">
      <w:pPr>
        <w:rPr>
          <w:b/>
          <w:bCs/>
          <w:lang w:val="en-GB"/>
        </w:rPr>
      </w:pPr>
      <w:r w:rsidRPr="002669FC">
        <w:rPr>
          <w:b/>
          <w:bCs/>
          <w:lang w:val="en-GB"/>
        </w:rPr>
        <w:t>0070</w:t>
      </w:r>
      <w:r w:rsidRPr="002669FC">
        <w:rPr>
          <w:b/>
          <w:bCs/>
          <w:lang w:val="en-GB"/>
        </w:rPr>
        <w:tab/>
        <w:t>UCD, Data element error indication</w:t>
      </w:r>
    </w:p>
    <w:p w14:paraId="4A9E1EFD" w14:textId="77777777" w:rsidR="00DA4138" w:rsidRPr="00DC19AF" w:rsidRDefault="00DA4138" w:rsidP="007433E0">
      <w:pPr>
        <w:rPr>
          <w:lang w:val="en-GB"/>
        </w:rPr>
      </w:pPr>
      <w:r w:rsidRPr="00DC19AF">
        <w:rPr>
          <w:lang w:val="en-GB"/>
        </w:rPr>
        <w:t xml:space="preserve">A segment identifying an erroneous stand-alone, composite or component data element in the segment identified by the UCS segment in segment group </w:t>
      </w:r>
      <w:proofErr w:type="gramStart"/>
      <w:r w:rsidRPr="00DC19AF">
        <w:rPr>
          <w:lang w:val="en-GB"/>
        </w:rPr>
        <w:t>2, and</w:t>
      </w:r>
      <w:proofErr w:type="gramEnd"/>
      <w:r w:rsidRPr="00DC19AF">
        <w:rPr>
          <w:lang w:val="en-GB"/>
        </w:rPr>
        <w:t xml:space="preserve"> identifying the nature of the error.</w:t>
      </w:r>
    </w:p>
    <w:p w14:paraId="2F179D76" w14:textId="77777777" w:rsidR="00DA4138" w:rsidRPr="00DC19AF" w:rsidRDefault="00DA4138" w:rsidP="007433E0">
      <w:pPr>
        <w:rPr>
          <w:lang w:val="en-GB"/>
        </w:rPr>
      </w:pPr>
    </w:p>
    <w:p w14:paraId="380091A2" w14:textId="77777777" w:rsidR="00DA4138" w:rsidRPr="002669FC" w:rsidRDefault="00DA4138" w:rsidP="007433E0">
      <w:pPr>
        <w:rPr>
          <w:b/>
          <w:bCs/>
          <w:lang w:val="en-GB"/>
        </w:rPr>
      </w:pPr>
      <w:r w:rsidRPr="002669FC">
        <w:rPr>
          <w:b/>
          <w:bCs/>
          <w:lang w:val="en-GB"/>
        </w:rPr>
        <w:t>0080</w:t>
      </w:r>
      <w:r w:rsidRPr="002669FC">
        <w:rPr>
          <w:b/>
          <w:bCs/>
          <w:lang w:val="en-GB"/>
        </w:rPr>
        <w:tab/>
        <w:t>Segment Group 3:  UCF</w:t>
      </w:r>
      <w:r w:rsidRPr="002669FC">
        <w:rPr>
          <w:b/>
          <w:bCs/>
          <w:lang w:val="en-GB"/>
        </w:rPr>
        <w:noBreakHyphen/>
        <w:t>SG4</w:t>
      </w:r>
    </w:p>
    <w:p w14:paraId="08DFBE8F" w14:textId="77777777" w:rsidR="00DA4138" w:rsidRPr="00DC19AF" w:rsidRDefault="00DA4138" w:rsidP="007433E0">
      <w:pPr>
        <w:rPr>
          <w:lang w:val="en-GB"/>
        </w:rPr>
      </w:pPr>
      <w:r w:rsidRPr="00DC19AF">
        <w:rPr>
          <w:lang w:val="en-GB"/>
        </w:rPr>
        <w:t>A group of segments sent in response to a group in the subject interchange identified in the UCI segment.  This segment group shall only be used if the subject interchange contains groups.</w:t>
      </w:r>
    </w:p>
    <w:p w14:paraId="0A9E2B1A" w14:textId="77777777" w:rsidR="00DA4138" w:rsidRPr="00DC19AF" w:rsidRDefault="00DA4138" w:rsidP="007433E0">
      <w:pPr>
        <w:rPr>
          <w:lang w:val="en-GB"/>
        </w:rPr>
      </w:pPr>
    </w:p>
    <w:p w14:paraId="70E82BEE" w14:textId="77777777" w:rsidR="00DA4138" w:rsidRPr="002669FC" w:rsidRDefault="00DA4138" w:rsidP="007433E0">
      <w:pPr>
        <w:rPr>
          <w:b/>
          <w:bCs/>
          <w:lang w:val="en-GB"/>
        </w:rPr>
      </w:pPr>
      <w:r w:rsidRPr="002669FC">
        <w:rPr>
          <w:b/>
          <w:bCs/>
          <w:lang w:val="en-GB"/>
        </w:rPr>
        <w:t>0090</w:t>
      </w:r>
      <w:r w:rsidRPr="002669FC">
        <w:rPr>
          <w:b/>
          <w:bCs/>
          <w:lang w:val="en-GB"/>
        </w:rPr>
        <w:tab/>
        <w:t>UCF, Group response</w:t>
      </w:r>
    </w:p>
    <w:p w14:paraId="15EA3F1A" w14:textId="77777777" w:rsidR="00DA4138" w:rsidRPr="00DC19AF" w:rsidRDefault="00DA4138" w:rsidP="007433E0">
      <w:pPr>
        <w:rPr>
          <w:lang w:val="en-GB"/>
        </w:rPr>
      </w:pPr>
      <w:r w:rsidRPr="00DC19AF">
        <w:rPr>
          <w:lang w:val="en-GB"/>
        </w:rPr>
        <w:t>A segment identifying a group in the subject interchange.  It also indicates acknowledgement or rejection (action taken) of the UNG and UNE segments, and identifies any error related to these segments.  Depending on the action code, it may also indicate the action taken on the messages and packages within that group.</w:t>
      </w:r>
    </w:p>
    <w:p w14:paraId="568382D0" w14:textId="77777777" w:rsidR="00DA4138" w:rsidRPr="00DC19AF" w:rsidRDefault="00DA4138" w:rsidP="007433E0">
      <w:pPr>
        <w:rPr>
          <w:lang w:val="en-GB"/>
        </w:rPr>
      </w:pPr>
      <w:r w:rsidRPr="00DC19AF">
        <w:rPr>
          <w:lang w:val="en-GB"/>
        </w:rPr>
        <w:t>The group shall be identified by copying its Application Sender's Identification, Application Recipient's identification, and Group Reference Number data elements into the identical data elements in this segment.  An erroneous or missing UNG or UNE segment may be identified.  If no segment is identified, the error relates to the complete group.</w:t>
      </w:r>
    </w:p>
    <w:p w14:paraId="0E3E5283" w14:textId="77777777" w:rsidR="00DA4138" w:rsidRPr="00DC19AF" w:rsidRDefault="00DA4138" w:rsidP="007433E0">
      <w:pPr>
        <w:rPr>
          <w:lang w:val="en-GB"/>
        </w:rPr>
      </w:pPr>
    </w:p>
    <w:p w14:paraId="07F0231E" w14:textId="77777777" w:rsidR="00DA4138" w:rsidRPr="002669FC" w:rsidRDefault="00DA4138" w:rsidP="007433E0">
      <w:pPr>
        <w:rPr>
          <w:b/>
          <w:bCs/>
          <w:lang w:val="en-GB"/>
        </w:rPr>
      </w:pPr>
      <w:r w:rsidRPr="002669FC">
        <w:rPr>
          <w:b/>
          <w:bCs/>
          <w:lang w:val="en-GB"/>
        </w:rPr>
        <w:t>0100</w:t>
      </w:r>
      <w:r w:rsidRPr="002669FC">
        <w:rPr>
          <w:b/>
          <w:bCs/>
          <w:lang w:val="en-GB"/>
        </w:rPr>
        <w:tab/>
        <w:t>Segment Group 4:  UCM</w:t>
      </w:r>
      <w:r w:rsidRPr="002669FC">
        <w:rPr>
          <w:b/>
          <w:bCs/>
          <w:lang w:val="en-GB"/>
        </w:rPr>
        <w:noBreakHyphen/>
        <w:t>SG5</w:t>
      </w:r>
    </w:p>
    <w:p w14:paraId="227FD9DE" w14:textId="77777777" w:rsidR="00DA4138" w:rsidRPr="00DC19AF" w:rsidRDefault="00DA4138" w:rsidP="007433E0">
      <w:pPr>
        <w:rPr>
          <w:lang w:val="en-GB"/>
        </w:rPr>
      </w:pPr>
      <w:r w:rsidRPr="00DC19AF">
        <w:rPr>
          <w:lang w:val="en-GB"/>
        </w:rPr>
        <w:t>A group of segments sent in response to a message or package in the group identified in segment group 3.</w:t>
      </w:r>
    </w:p>
    <w:p w14:paraId="1DD5D452" w14:textId="77777777" w:rsidR="00DA4138" w:rsidRPr="00DC19AF" w:rsidRDefault="00DA4138" w:rsidP="007433E0">
      <w:pPr>
        <w:rPr>
          <w:lang w:val="en-GB"/>
        </w:rPr>
      </w:pPr>
    </w:p>
    <w:p w14:paraId="2F3F09E2" w14:textId="77777777" w:rsidR="00DA4138" w:rsidRPr="002669FC" w:rsidRDefault="00DA4138" w:rsidP="007433E0">
      <w:pPr>
        <w:rPr>
          <w:b/>
          <w:bCs/>
          <w:lang w:val="en-GB"/>
        </w:rPr>
      </w:pPr>
      <w:r w:rsidRPr="002669FC">
        <w:rPr>
          <w:b/>
          <w:bCs/>
          <w:lang w:val="en-GB"/>
        </w:rPr>
        <w:t>0110</w:t>
      </w:r>
      <w:r w:rsidRPr="002669FC">
        <w:rPr>
          <w:b/>
          <w:bCs/>
          <w:lang w:val="en-GB"/>
        </w:rPr>
        <w:tab/>
        <w:t>UCM, Message/package response</w:t>
      </w:r>
    </w:p>
    <w:p w14:paraId="206AF081" w14:textId="77777777" w:rsidR="00DA4138" w:rsidRPr="00DC19AF" w:rsidRDefault="00DA4138" w:rsidP="007433E0">
      <w:pPr>
        <w:rPr>
          <w:lang w:val="en-GB"/>
        </w:rPr>
      </w:pPr>
      <w:r w:rsidRPr="00DC19AF">
        <w:rPr>
          <w:lang w:val="en-GB"/>
        </w:rPr>
        <w:t>A segment identifying a message or package in the subject interchange, indicating that message's or package's acknowledgement or rejection (action taken), and identifying any error related to the UNH, UNT, UNO, and UNP segments.</w:t>
      </w:r>
    </w:p>
    <w:p w14:paraId="419950B1" w14:textId="77777777" w:rsidR="00DA4138" w:rsidRPr="00DC19AF" w:rsidRDefault="00DA4138" w:rsidP="007433E0">
      <w:pPr>
        <w:rPr>
          <w:lang w:val="en-GB"/>
        </w:rPr>
      </w:pPr>
      <w:r w:rsidRPr="00DC19AF">
        <w:rPr>
          <w:lang w:val="en-GB"/>
        </w:rPr>
        <w:t>A message shall be identified by copying its Message Identifier and Message Reference Number data elements into the identical data elements in this segment.  An erroneous or missing UNH or UNT segment may be identified.  If no segment is identified, the error relates to the complete message.</w:t>
      </w:r>
    </w:p>
    <w:p w14:paraId="31B9693F" w14:textId="77777777" w:rsidR="00DA4138" w:rsidRPr="00DC19AF" w:rsidRDefault="00DA4138" w:rsidP="007433E0">
      <w:pPr>
        <w:rPr>
          <w:lang w:val="en-GB"/>
        </w:rPr>
      </w:pPr>
    </w:p>
    <w:p w14:paraId="310772A6" w14:textId="77777777" w:rsidR="00DA4138" w:rsidRPr="00DC19AF" w:rsidRDefault="00DA4138" w:rsidP="007433E0">
      <w:pPr>
        <w:rPr>
          <w:lang w:val="en-GB"/>
        </w:rPr>
      </w:pPr>
      <w:r w:rsidRPr="00DC19AF">
        <w:rPr>
          <w:lang w:val="en-GB"/>
        </w:rPr>
        <w:t>A package shall be identified by copying its Reference Identification and Package Reference Number data elements into the identical data elements in this segment.  An erroneous or missing UNO or UNP segment may be identified.  If no segment is identified, the error relates to the complete package.</w:t>
      </w:r>
    </w:p>
    <w:p w14:paraId="05C61F34" w14:textId="77777777" w:rsidR="00DA4138" w:rsidRPr="00DC19AF" w:rsidRDefault="00DA4138" w:rsidP="007433E0">
      <w:pPr>
        <w:rPr>
          <w:lang w:val="en-GB"/>
        </w:rPr>
      </w:pPr>
    </w:p>
    <w:p w14:paraId="1CA7B9A7" w14:textId="77777777" w:rsidR="00DA4138" w:rsidRPr="002669FC" w:rsidRDefault="00DA4138" w:rsidP="007433E0">
      <w:pPr>
        <w:rPr>
          <w:b/>
          <w:bCs/>
          <w:lang w:val="en-GB"/>
        </w:rPr>
      </w:pPr>
      <w:r w:rsidRPr="002669FC">
        <w:rPr>
          <w:b/>
          <w:bCs/>
          <w:lang w:val="en-GB"/>
        </w:rPr>
        <w:lastRenderedPageBreak/>
        <w:t>0120</w:t>
      </w:r>
      <w:r w:rsidRPr="002669FC">
        <w:rPr>
          <w:b/>
          <w:bCs/>
          <w:lang w:val="en-GB"/>
        </w:rPr>
        <w:tab/>
        <w:t>Segment Group 5:  UCS</w:t>
      </w:r>
      <w:r w:rsidRPr="002669FC">
        <w:rPr>
          <w:b/>
          <w:bCs/>
          <w:lang w:val="en-GB"/>
        </w:rPr>
        <w:noBreakHyphen/>
        <w:t>UCD</w:t>
      </w:r>
    </w:p>
    <w:p w14:paraId="6989F223" w14:textId="77777777" w:rsidR="00DA4138" w:rsidRPr="00DC19AF" w:rsidRDefault="00DA4138" w:rsidP="007433E0">
      <w:pPr>
        <w:rPr>
          <w:lang w:val="en-GB"/>
        </w:rPr>
      </w:pPr>
      <w:r w:rsidRPr="00DC19AF">
        <w:rPr>
          <w:lang w:val="en-GB"/>
        </w:rPr>
        <w:t>A group of segments sent in response to a segment containing one or more errors, and which was part of the message identified by the UCM segment in segment group 4.</w:t>
      </w:r>
    </w:p>
    <w:p w14:paraId="6C1B2AF0" w14:textId="77777777" w:rsidR="00DA4138" w:rsidRPr="00DC19AF" w:rsidRDefault="00DA4138" w:rsidP="007433E0">
      <w:pPr>
        <w:rPr>
          <w:lang w:val="en-GB"/>
        </w:rPr>
      </w:pPr>
    </w:p>
    <w:p w14:paraId="694B2D8D" w14:textId="77777777" w:rsidR="00DA4138" w:rsidRPr="002669FC" w:rsidRDefault="00DA4138" w:rsidP="007433E0">
      <w:pPr>
        <w:rPr>
          <w:b/>
          <w:bCs/>
          <w:lang w:val="en-GB"/>
        </w:rPr>
      </w:pPr>
      <w:r w:rsidRPr="002669FC">
        <w:rPr>
          <w:b/>
          <w:bCs/>
          <w:lang w:val="en-GB"/>
        </w:rPr>
        <w:t>0130</w:t>
      </w:r>
      <w:r w:rsidRPr="002669FC">
        <w:rPr>
          <w:b/>
          <w:bCs/>
          <w:lang w:val="en-GB"/>
        </w:rPr>
        <w:tab/>
        <w:t>UCS, Segment error indication</w:t>
      </w:r>
    </w:p>
    <w:p w14:paraId="041F5783" w14:textId="77777777" w:rsidR="00DA4138" w:rsidRPr="00DC19AF" w:rsidRDefault="00DA4138" w:rsidP="007433E0">
      <w:pPr>
        <w:rPr>
          <w:lang w:val="en-GB"/>
        </w:rPr>
      </w:pPr>
      <w:r w:rsidRPr="00DC19AF">
        <w:rPr>
          <w:lang w:val="en-GB"/>
        </w:rPr>
        <w:t>A segment identifying a segment in the message, indicating that this segment contains an error, and identifying any error related to the complete segment.</w:t>
      </w:r>
    </w:p>
    <w:p w14:paraId="416CF589" w14:textId="77777777" w:rsidR="00DA4138" w:rsidRPr="00DC19AF" w:rsidRDefault="00DA4138" w:rsidP="007433E0">
      <w:pPr>
        <w:rPr>
          <w:lang w:val="en-GB"/>
        </w:rPr>
      </w:pPr>
    </w:p>
    <w:p w14:paraId="0C146469" w14:textId="77777777" w:rsidR="00DA4138" w:rsidRPr="002669FC" w:rsidRDefault="00DA4138" w:rsidP="007433E0">
      <w:pPr>
        <w:rPr>
          <w:b/>
          <w:bCs/>
          <w:lang w:val="en-GB"/>
        </w:rPr>
      </w:pPr>
      <w:r w:rsidRPr="002669FC">
        <w:rPr>
          <w:b/>
          <w:bCs/>
          <w:lang w:val="en-GB"/>
        </w:rPr>
        <w:t>0140</w:t>
      </w:r>
      <w:r w:rsidRPr="002669FC">
        <w:rPr>
          <w:b/>
          <w:bCs/>
          <w:lang w:val="en-GB"/>
        </w:rPr>
        <w:tab/>
        <w:t>UCD, Data element error indication</w:t>
      </w:r>
    </w:p>
    <w:p w14:paraId="055CC93E" w14:textId="77777777" w:rsidR="00DA4138" w:rsidRPr="00DC19AF" w:rsidRDefault="00DA4138" w:rsidP="007433E0">
      <w:pPr>
        <w:rPr>
          <w:lang w:val="en-GB"/>
        </w:rPr>
      </w:pPr>
      <w:r w:rsidRPr="00DC19AF">
        <w:rPr>
          <w:lang w:val="en-GB"/>
        </w:rPr>
        <w:t xml:space="preserve">A segment identifying an erroneous stand-alone, composite or component data element in the segment identified by the UCS segment in segment group </w:t>
      </w:r>
      <w:proofErr w:type="gramStart"/>
      <w:r w:rsidRPr="00DC19AF">
        <w:rPr>
          <w:lang w:val="en-GB"/>
        </w:rPr>
        <w:t>5, and</w:t>
      </w:r>
      <w:proofErr w:type="gramEnd"/>
      <w:r w:rsidRPr="00DC19AF">
        <w:rPr>
          <w:lang w:val="en-GB"/>
        </w:rPr>
        <w:t xml:space="preserve"> identifying the nature of the error.</w:t>
      </w:r>
    </w:p>
    <w:p w14:paraId="53A112BC" w14:textId="77777777" w:rsidR="00DA4138" w:rsidRPr="00DC19AF" w:rsidRDefault="00DA4138" w:rsidP="007433E0">
      <w:pPr>
        <w:rPr>
          <w:lang w:val="en-GB"/>
        </w:rPr>
      </w:pPr>
    </w:p>
    <w:p w14:paraId="65588D83" w14:textId="77777777" w:rsidR="00DA4138" w:rsidRPr="002669FC" w:rsidRDefault="00DA4138" w:rsidP="007433E0">
      <w:pPr>
        <w:rPr>
          <w:b/>
          <w:bCs/>
          <w:lang w:val="en-GB"/>
        </w:rPr>
      </w:pPr>
      <w:r w:rsidRPr="002669FC">
        <w:rPr>
          <w:b/>
          <w:bCs/>
          <w:lang w:val="en-GB"/>
        </w:rPr>
        <w:t>0150</w:t>
      </w:r>
      <w:r w:rsidRPr="002669FC">
        <w:rPr>
          <w:b/>
          <w:bCs/>
          <w:lang w:val="en-GB"/>
        </w:rPr>
        <w:tab/>
        <w:t>UNT, Message trailer</w:t>
      </w:r>
    </w:p>
    <w:p w14:paraId="1139C4EB" w14:textId="77777777" w:rsidR="00DA4138" w:rsidRPr="00DC19AF" w:rsidRDefault="00DA4138" w:rsidP="007433E0">
      <w:pPr>
        <w:rPr>
          <w:lang w:val="en-GB"/>
        </w:rPr>
      </w:pPr>
      <w:r w:rsidRPr="00DC19AF">
        <w:rPr>
          <w:lang w:val="en-GB"/>
        </w:rPr>
        <w:t>A service segment ending a message, giving the total number of segments in the message and the control reference number of the message.</w:t>
      </w:r>
    </w:p>
    <w:p w14:paraId="7044152E" w14:textId="77777777" w:rsidR="00DA4138" w:rsidRPr="005240D6" w:rsidRDefault="00DA4138" w:rsidP="007433E0">
      <w:pPr>
        <w:rPr>
          <w:lang w:val="en-GB"/>
        </w:rPr>
      </w:pPr>
    </w:p>
    <w:p w14:paraId="7EED6D2F" w14:textId="77777777" w:rsidR="00DA4138" w:rsidRPr="005240D6" w:rsidRDefault="00DA4138" w:rsidP="007433E0">
      <w:pPr>
        <w:rPr>
          <w:lang w:val="en-GB"/>
        </w:rPr>
      </w:pPr>
    </w:p>
    <w:p w14:paraId="75829E6E" w14:textId="77777777" w:rsidR="00DA4138" w:rsidRPr="00717869" w:rsidRDefault="00DA4138" w:rsidP="007433E0">
      <w:pPr>
        <w:rPr>
          <w:b/>
          <w:bCs/>
          <w:lang w:val="en-GB"/>
        </w:rPr>
      </w:pPr>
      <w:r w:rsidRPr="00717869">
        <w:rPr>
          <w:b/>
          <w:bCs/>
          <w:lang w:val="en-GB"/>
        </w:rPr>
        <w:t>5.4.2</w:t>
      </w:r>
      <w:r w:rsidRPr="00717869">
        <w:rPr>
          <w:b/>
          <w:bCs/>
          <w:lang w:val="en-GB"/>
        </w:rPr>
        <w:tab/>
        <w:t>Data segment index (alphabetical sequence by tag)</w:t>
      </w:r>
    </w:p>
    <w:p w14:paraId="2F04D3A1" w14:textId="77777777" w:rsidR="00DA4138" w:rsidRPr="005240D6" w:rsidRDefault="00DA4138" w:rsidP="007433E0">
      <w:pPr>
        <w:rPr>
          <w:lang w:val="en-GB"/>
        </w:rPr>
      </w:pPr>
    </w:p>
    <w:p w14:paraId="67379017" w14:textId="77777777" w:rsidR="00DA4138" w:rsidRPr="00DC19AF" w:rsidRDefault="00DA4138" w:rsidP="007433E0">
      <w:pPr>
        <w:rPr>
          <w:lang w:val="en-GB"/>
        </w:rPr>
      </w:pPr>
      <w:r w:rsidRPr="00DC19AF">
        <w:rPr>
          <w:lang w:val="en-GB"/>
        </w:rPr>
        <w:tab/>
        <w:t>UCD</w:t>
      </w:r>
      <w:r w:rsidRPr="00DC19AF">
        <w:rPr>
          <w:lang w:val="en-GB"/>
        </w:rPr>
        <w:tab/>
        <w:t>Data element error indication</w:t>
      </w:r>
    </w:p>
    <w:p w14:paraId="599FC2EE" w14:textId="77777777" w:rsidR="00DA4138" w:rsidRPr="00DC19AF" w:rsidRDefault="00DA4138" w:rsidP="007433E0">
      <w:pPr>
        <w:rPr>
          <w:lang w:val="en-GB"/>
        </w:rPr>
      </w:pPr>
      <w:r w:rsidRPr="00DC19AF">
        <w:rPr>
          <w:lang w:val="en-GB"/>
        </w:rPr>
        <w:tab/>
        <w:t>UCF</w:t>
      </w:r>
      <w:r w:rsidRPr="00DC19AF">
        <w:rPr>
          <w:lang w:val="en-GB"/>
        </w:rPr>
        <w:tab/>
        <w:t>Group response</w:t>
      </w:r>
    </w:p>
    <w:p w14:paraId="610618F9" w14:textId="77777777" w:rsidR="00DA4138" w:rsidRPr="00DC19AF" w:rsidRDefault="00DA4138" w:rsidP="007433E0">
      <w:r w:rsidRPr="00DC19AF">
        <w:rPr>
          <w:lang w:val="en-GB"/>
        </w:rPr>
        <w:tab/>
      </w:r>
      <w:r w:rsidRPr="00DC19AF">
        <w:t>UCI</w:t>
      </w:r>
      <w:r w:rsidRPr="00DC19AF">
        <w:tab/>
        <w:t xml:space="preserve">Interchange </w:t>
      </w:r>
      <w:proofErr w:type="spellStart"/>
      <w:r w:rsidRPr="00DC19AF">
        <w:t>response</w:t>
      </w:r>
      <w:proofErr w:type="spellEnd"/>
    </w:p>
    <w:p w14:paraId="41F8F39B" w14:textId="77777777" w:rsidR="00DA4138" w:rsidRPr="00DC19AF" w:rsidRDefault="00DA4138" w:rsidP="007433E0">
      <w:r w:rsidRPr="00DC19AF">
        <w:tab/>
        <w:t>UCM</w:t>
      </w:r>
      <w:r w:rsidRPr="00DC19AF">
        <w:tab/>
        <w:t xml:space="preserve">Message/package </w:t>
      </w:r>
      <w:proofErr w:type="spellStart"/>
      <w:r w:rsidRPr="00DC19AF">
        <w:t>response</w:t>
      </w:r>
      <w:proofErr w:type="spellEnd"/>
    </w:p>
    <w:p w14:paraId="06A65169" w14:textId="77777777" w:rsidR="00DA4138" w:rsidRPr="00DC19AF" w:rsidRDefault="00DA4138" w:rsidP="007433E0">
      <w:pPr>
        <w:rPr>
          <w:lang w:val="en-GB"/>
        </w:rPr>
      </w:pPr>
      <w:r w:rsidRPr="00DC19AF">
        <w:tab/>
      </w:r>
      <w:r w:rsidRPr="00DC19AF">
        <w:rPr>
          <w:lang w:val="en-GB"/>
        </w:rPr>
        <w:t>UCS</w:t>
      </w:r>
      <w:r w:rsidRPr="00DC19AF">
        <w:rPr>
          <w:lang w:val="en-GB"/>
        </w:rPr>
        <w:tab/>
        <w:t>Segment error indication</w:t>
      </w:r>
    </w:p>
    <w:p w14:paraId="358DE34A" w14:textId="77777777" w:rsidR="00DA4138" w:rsidRPr="00DC19AF" w:rsidRDefault="00DA4138" w:rsidP="007433E0">
      <w:pPr>
        <w:rPr>
          <w:lang w:val="en-GB"/>
        </w:rPr>
      </w:pPr>
      <w:r w:rsidRPr="00DC19AF">
        <w:rPr>
          <w:lang w:val="en-GB"/>
        </w:rPr>
        <w:tab/>
        <w:t>UNH</w:t>
      </w:r>
      <w:r w:rsidRPr="00DC19AF">
        <w:rPr>
          <w:lang w:val="en-GB"/>
        </w:rPr>
        <w:tab/>
        <w:t>Message header</w:t>
      </w:r>
    </w:p>
    <w:p w14:paraId="1F5565ED" w14:textId="77777777" w:rsidR="00DA4138" w:rsidRPr="00DC19AF" w:rsidRDefault="00DA4138" w:rsidP="007433E0">
      <w:pPr>
        <w:rPr>
          <w:lang w:val="en-GB"/>
        </w:rPr>
      </w:pPr>
      <w:r w:rsidRPr="00DC19AF">
        <w:rPr>
          <w:lang w:val="en-GB"/>
        </w:rPr>
        <w:tab/>
        <w:t>UNT</w:t>
      </w:r>
      <w:r w:rsidRPr="00DC19AF">
        <w:rPr>
          <w:lang w:val="en-GB"/>
        </w:rPr>
        <w:tab/>
        <w:t>Message trailer</w:t>
      </w:r>
    </w:p>
    <w:p w14:paraId="2A33F8FC" w14:textId="77777777" w:rsidR="00DA4138" w:rsidRPr="005240D6" w:rsidRDefault="00DA4138" w:rsidP="007433E0">
      <w:pPr>
        <w:rPr>
          <w:lang w:val="en-GB"/>
        </w:rPr>
      </w:pPr>
    </w:p>
    <w:p w14:paraId="26E3A4C1" w14:textId="77777777" w:rsidR="00DA4138" w:rsidRPr="005240D6" w:rsidRDefault="00DA4138" w:rsidP="007433E0">
      <w:pPr>
        <w:rPr>
          <w:lang w:val="en-GB"/>
        </w:rPr>
      </w:pPr>
    </w:p>
    <w:p w14:paraId="0634455A" w14:textId="77777777" w:rsidR="00DA4138" w:rsidRPr="00717869" w:rsidRDefault="00DA4138" w:rsidP="007433E0">
      <w:pPr>
        <w:rPr>
          <w:b/>
          <w:bCs/>
          <w:lang w:val="en-GB"/>
        </w:rPr>
      </w:pPr>
      <w:r w:rsidRPr="00717869">
        <w:rPr>
          <w:b/>
          <w:bCs/>
          <w:lang w:val="en-GB"/>
        </w:rPr>
        <w:t>5.4.3 Message structure</w:t>
      </w:r>
    </w:p>
    <w:p w14:paraId="1E553AE1" w14:textId="77777777" w:rsidR="00DA4138" w:rsidRPr="005240D6" w:rsidRDefault="00DA4138" w:rsidP="007433E0">
      <w:pPr>
        <w:rPr>
          <w:lang w:val="en-GB"/>
        </w:rPr>
      </w:pPr>
    </w:p>
    <w:p w14:paraId="46C09185" w14:textId="77777777" w:rsidR="00DA4138" w:rsidRPr="00717869" w:rsidRDefault="00DA4138" w:rsidP="007433E0">
      <w:pPr>
        <w:rPr>
          <w:b/>
          <w:bCs/>
          <w:lang w:val="en-GB"/>
        </w:rPr>
      </w:pPr>
      <w:r w:rsidRPr="00717869">
        <w:rPr>
          <w:b/>
          <w:bCs/>
          <w:lang w:val="en-GB"/>
        </w:rPr>
        <w:t>5.4.3.1 Segment table</w:t>
      </w:r>
    </w:p>
    <w:p w14:paraId="649B759A" w14:textId="77777777" w:rsidR="00DA4138" w:rsidRPr="005240D6" w:rsidRDefault="00DA4138" w:rsidP="007433E0">
      <w:pPr>
        <w:rPr>
          <w:lang w:val="en-GB"/>
        </w:rPr>
      </w:pPr>
    </w:p>
    <w:p w14:paraId="3AFB906E" w14:textId="77777777" w:rsidR="00DA4138" w:rsidRPr="005240D6" w:rsidRDefault="00DA4138" w:rsidP="007433E0">
      <w:pPr>
        <w:rPr>
          <w:lang w:val="en-GB"/>
        </w:rPr>
      </w:pPr>
    </w:p>
    <w:p w14:paraId="5FE08C9F" w14:textId="77777777" w:rsidR="00DA4138" w:rsidRPr="005141FE" w:rsidRDefault="00DA4138" w:rsidP="007433E0">
      <w:pPr>
        <w:ind w:left="-6"/>
        <w:rPr>
          <w:rFonts w:ascii="Courier New" w:hAnsi="Courier New" w:cs="Courier New"/>
          <w:szCs w:val="20"/>
          <w:lang w:val="en-GB"/>
        </w:rPr>
      </w:pPr>
      <w:proofErr w:type="gramStart"/>
      <w:r w:rsidRPr="005141FE">
        <w:rPr>
          <w:rFonts w:ascii="Courier New" w:hAnsi="Courier New" w:cs="Courier New"/>
          <w:szCs w:val="20"/>
          <w:lang w:val="en-GB"/>
        </w:rPr>
        <w:t>POS  TAG</w:t>
      </w:r>
      <w:proofErr w:type="gramEnd"/>
      <w:r w:rsidRPr="005141FE">
        <w:rPr>
          <w:rFonts w:ascii="Courier New" w:hAnsi="Courier New" w:cs="Courier New"/>
          <w:szCs w:val="20"/>
          <w:lang w:val="en-GB"/>
        </w:rPr>
        <w:t xml:space="preserve">  Name                               </w:t>
      </w:r>
      <w:proofErr w:type="gramStart"/>
      <w:r w:rsidRPr="005141FE">
        <w:rPr>
          <w:rFonts w:ascii="Courier New" w:hAnsi="Courier New" w:cs="Courier New"/>
          <w:szCs w:val="20"/>
          <w:lang w:val="en-GB"/>
        </w:rPr>
        <w:t>S  R</w:t>
      </w:r>
      <w:proofErr w:type="gramEnd"/>
    </w:p>
    <w:p w14:paraId="447FA699" w14:textId="77777777" w:rsidR="00DA4138" w:rsidRPr="005141FE" w:rsidRDefault="00DA4138" w:rsidP="007433E0">
      <w:pPr>
        <w:ind w:left="-6"/>
        <w:rPr>
          <w:rFonts w:ascii="Courier New" w:hAnsi="Courier New" w:cs="Courier New"/>
          <w:szCs w:val="20"/>
          <w:lang w:val="en-GB"/>
        </w:rPr>
      </w:pPr>
    </w:p>
    <w:p w14:paraId="70271891"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 xml:space="preserve">0010 </w:t>
      </w:r>
      <w:proofErr w:type="gramStart"/>
      <w:r w:rsidRPr="005141FE">
        <w:rPr>
          <w:rFonts w:ascii="Courier New" w:hAnsi="Courier New" w:cs="Courier New"/>
          <w:szCs w:val="20"/>
          <w:lang w:val="en-GB"/>
        </w:rPr>
        <w:t>UNH  Message</w:t>
      </w:r>
      <w:proofErr w:type="gramEnd"/>
      <w:r w:rsidRPr="005141FE">
        <w:rPr>
          <w:rFonts w:ascii="Courier New" w:hAnsi="Courier New" w:cs="Courier New"/>
          <w:szCs w:val="20"/>
          <w:lang w:val="en-GB"/>
        </w:rPr>
        <w:t xml:space="preserve"> header                     </w:t>
      </w:r>
      <w:proofErr w:type="gramStart"/>
      <w:r w:rsidRPr="005141FE">
        <w:rPr>
          <w:rFonts w:ascii="Courier New" w:hAnsi="Courier New" w:cs="Courier New"/>
          <w:szCs w:val="20"/>
          <w:lang w:val="en-GB"/>
        </w:rPr>
        <w:t>M  1</w:t>
      </w:r>
      <w:proofErr w:type="gramEnd"/>
    </w:p>
    <w:p w14:paraId="26E65C7A"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 xml:space="preserve">0020 </w:t>
      </w:r>
      <w:proofErr w:type="gramStart"/>
      <w:r w:rsidRPr="005141FE">
        <w:rPr>
          <w:rFonts w:ascii="Courier New" w:hAnsi="Courier New" w:cs="Courier New"/>
          <w:szCs w:val="20"/>
          <w:lang w:val="en-GB"/>
        </w:rPr>
        <w:t>UCI  Interchange</w:t>
      </w:r>
      <w:proofErr w:type="gramEnd"/>
      <w:r w:rsidRPr="005141FE">
        <w:rPr>
          <w:rFonts w:ascii="Courier New" w:hAnsi="Courier New" w:cs="Courier New"/>
          <w:szCs w:val="20"/>
          <w:lang w:val="en-GB"/>
        </w:rPr>
        <w:t xml:space="preserve"> response               </w:t>
      </w:r>
      <w:proofErr w:type="gramStart"/>
      <w:r w:rsidRPr="005141FE">
        <w:rPr>
          <w:rFonts w:ascii="Courier New" w:hAnsi="Courier New" w:cs="Courier New"/>
          <w:szCs w:val="20"/>
          <w:lang w:val="en-GB"/>
        </w:rPr>
        <w:t>M  1</w:t>
      </w:r>
      <w:proofErr w:type="gramEnd"/>
    </w:p>
    <w:p w14:paraId="6E767A13" w14:textId="77777777" w:rsidR="00DA4138" w:rsidRPr="005141FE" w:rsidRDefault="00DA4138" w:rsidP="007433E0">
      <w:pPr>
        <w:ind w:left="-6"/>
        <w:rPr>
          <w:rFonts w:ascii="Courier New" w:hAnsi="Courier New" w:cs="Courier New"/>
          <w:szCs w:val="20"/>
          <w:lang w:val="en-GB"/>
        </w:rPr>
      </w:pPr>
    </w:p>
    <w:p w14:paraId="52362F3A"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 xml:space="preserve">0030      Segment group 1                    </w:t>
      </w:r>
      <w:proofErr w:type="gramStart"/>
      <w:r w:rsidRPr="005141FE">
        <w:rPr>
          <w:rFonts w:ascii="Courier New" w:hAnsi="Courier New" w:cs="Courier New"/>
          <w:szCs w:val="20"/>
          <w:lang w:val="en-GB"/>
        </w:rPr>
        <w:t>C  999999</w:t>
      </w:r>
      <w:proofErr w:type="gramEnd"/>
      <w:r w:rsidRPr="005141FE">
        <w:rPr>
          <w:rFonts w:ascii="Courier New" w:hAnsi="Courier New" w:cs="Courier New"/>
          <w:szCs w:val="20"/>
          <w:lang w:val="en-GB"/>
        </w:rPr>
        <w:t>---------+</w:t>
      </w:r>
    </w:p>
    <w:p w14:paraId="03BE9585"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 xml:space="preserve">0040 </w:t>
      </w:r>
      <w:proofErr w:type="gramStart"/>
      <w:r w:rsidRPr="005141FE">
        <w:rPr>
          <w:rFonts w:ascii="Courier New" w:hAnsi="Courier New" w:cs="Courier New"/>
          <w:szCs w:val="20"/>
          <w:lang w:val="en-GB"/>
        </w:rPr>
        <w:t>UCM  Message</w:t>
      </w:r>
      <w:proofErr w:type="gramEnd"/>
      <w:r w:rsidRPr="005141FE">
        <w:rPr>
          <w:rFonts w:ascii="Courier New" w:hAnsi="Courier New" w:cs="Courier New"/>
          <w:szCs w:val="20"/>
          <w:lang w:val="en-GB"/>
        </w:rPr>
        <w:t xml:space="preserve">/package response           </w:t>
      </w:r>
      <w:proofErr w:type="gramStart"/>
      <w:r w:rsidRPr="005141FE">
        <w:rPr>
          <w:rFonts w:ascii="Courier New" w:hAnsi="Courier New" w:cs="Courier New"/>
          <w:szCs w:val="20"/>
          <w:lang w:val="en-GB"/>
        </w:rPr>
        <w:t>M  1</w:t>
      </w:r>
      <w:proofErr w:type="gramEnd"/>
      <w:r w:rsidRPr="005141FE">
        <w:rPr>
          <w:rFonts w:ascii="Courier New" w:hAnsi="Courier New" w:cs="Courier New"/>
          <w:szCs w:val="20"/>
          <w:lang w:val="en-GB"/>
        </w:rPr>
        <w:t xml:space="preserve">            </w:t>
      </w:r>
      <w:proofErr w:type="gramStart"/>
      <w:r w:rsidRPr="005141FE">
        <w:rPr>
          <w:rFonts w:ascii="Courier New" w:hAnsi="Courier New" w:cs="Courier New"/>
          <w:szCs w:val="20"/>
          <w:lang w:val="en-GB"/>
        </w:rPr>
        <w:t xml:space="preserve">  !</w:t>
      </w:r>
      <w:proofErr w:type="gramEnd"/>
    </w:p>
    <w:p w14:paraId="417AD3CD"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 xml:space="preserve">                                                               !</w:t>
      </w:r>
    </w:p>
    <w:p w14:paraId="201C3A10"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 xml:space="preserve">0050      Segment group 2                    </w:t>
      </w:r>
      <w:proofErr w:type="gramStart"/>
      <w:r w:rsidRPr="005141FE">
        <w:rPr>
          <w:rFonts w:ascii="Courier New" w:hAnsi="Courier New" w:cs="Courier New"/>
          <w:szCs w:val="20"/>
          <w:lang w:val="en-GB"/>
        </w:rPr>
        <w:t>C  999</w:t>
      </w:r>
      <w:proofErr w:type="gramEnd"/>
      <w:r w:rsidRPr="005141FE">
        <w:rPr>
          <w:rFonts w:ascii="Courier New" w:hAnsi="Courier New" w:cs="Courier New"/>
          <w:szCs w:val="20"/>
          <w:lang w:val="en-GB"/>
        </w:rPr>
        <w:t xml:space="preserve">--------+ </w:t>
      </w:r>
      <w:proofErr w:type="gramStart"/>
      <w:r w:rsidRPr="005141FE">
        <w:rPr>
          <w:rFonts w:ascii="Courier New" w:hAnsi="Courier New" w:cs="Courier New"/>
          <w:szCs w:val="20"/>
          <w:lang w:val="en-GB"/>
        </w:rPr>
        <w:t xml:space="preserve">  !</w:t>
      </w:r>
      <w:proofErr w:type="gramEnd"/>
    </w:p>
    <w:p w14:paraId="75EC4270"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 xml:space="preserve">0060 </w:t>
      </w:r>
      <w:proofErr w:type="gramStart"/>
      <w:r w:rsidRPr="005141FE">
        <w:rPr>
          <w:rFonts w:ascii="Courier New" w:hAnsi="Courier New" w:cs="Courier New"/>
          <w:szCs w:val="20"/>
          <w:lang w:val="en-GB"/>
        </w:rPr>
        <w:t>UCS  Segment</w:t>
      </w:r>
      <w:proofErr w:type="gramEnd"/>
      <w:r w:rsidRPr="005141FE">
        <w:rPr>
          <w:rFonts w:ascii="Courier New" w:hAnsi="Courier New" w:cs="Courier New"/>
          <w:szCs w:val="20"/>
          <w:lang w:val="en-GB"/>
        </w:rPr>
        <w:t xml:space="preserve"> error indication           </w:t>
      </w:r>
      <w:proofErr w:type="gramStart"/>
      <w:r w:rsidRPr="005141FE">
        <w:rPr>
          <w:rFonts w:ascii="Courier New" w:hAnsi="Courier New" w:cs="Courier New"/>
          <w:szCs w:val="20"/>
          <w:lang w:val="en-GB"/>
        </w:rPr>
        <w:t>M  1</w:t>
      </w:r>
      <w:proofErr w:type="gramEnd"/>
      <w:r w:rsidRPr="005141FE">
        <w:rPr>
          <w:rFonts w:ascii="Courier New" w:hAnsi="Courier New" w:cs="Courier New"/>
          <w:szCs w:val="20"/>
          <w:lang w:val="en-GB"/>
        </w:rPr>
        <w:t xml:space="preserve">        </w:t>
      </w:r>
      <w:proofErr w:type="gramStart"/>
      <w:r w:rsidRPr="005141FE">
        <w:rPr>
          <w:rFonts w:ascii="Courier New" w:hAnsi="Courier New" w:cs="Courier New"/>
          <w:szCs w:val="20"/>
          <w:lang w:val="en-GB"/>
        </w:rPr>
        <w:t xml:space="preserve">  !</w:t>
      </w:r>
      <w:proofErr w:type="gramEnd"/>
      <w:r w:rsidRPr="005141FE">
        <w:rPr>
          <w:rFonts w:ascii="Courier New" w:hAnsi="Courier New" w:cs="Courier New"/>
          <w:szCs w:val="20"/>
          <w:lang w:val="en-GB"/>
        </w:rPr>
        <w:t xml:space="preserve"> </w:t>
      </w:r>
      <w:proofErr w:type="gramStart"/>
      <w:r w:rsidRPr="005141FE">
        <w:rPr>
          <w:rFonts w:ascii="Courier New" w:hAnsi="Courier New" w:cs="Courier New"/>
          <w:szCs w:val="20"/>
          <w:lang w:val="en-GB"/>
        </w:rPr>
        <w:t xml:space="preserve">  !</w:t>
      </w:r>
      <w:proofErr w:type="gramEnd"/>
    </w:p>
    <w:p w14:paraId="03BDBF99"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 xml:space="preserve">0070 </w:t>
      </w:r>
      <w:proofErr w:type="gramStart"/>
      <w:r w:rsidRPr="005141FE">
        <w:rPr>
          <w:rFonts w:ascii="Courier New" w:hAnsi="Courier New" w:cs="Courier New"/>
          <w:szCs w:val="20"/>
          <w:lang w:val="en-GB"/>
        </w:rPr>
        <w:t>UCD  Data</w:t>
      </w:r>
      <w:proofErr w:type="gramEnd"/>
      <w:r w:rsidRPr="005141FE">
        <w:rPr>
          <w:rFonts w:ascii="Courier New" w:hAnsi="Courier New" w:cs="Courier New"/>
          <w:szCs w:val="20"/>
          <w:lang w:val="en-GB"/>
        </w:rPr>
        <w:t xml:space="preserve"> element error indication      </w:t>
      </w:r>
      <w:proofErr w:type="gramStart"/>
      <w:r w:rsidRPr="005141FE">
        <w:rPr>
          <w:rFonts w:ascii="Courier New" w:hAnsi="Courier New" w:cs="Courier New"/>
          <w:szCs w:val="20"/>
          <w:lang w:val="en-GB"/>
        </w:rPr>
        <w:t>C  99</w:t>
      </w:r>
      <w:proofErr w:type="gramEnd"/>
      <w:r w:rsidRPr="005141FE">
        <w:rPr>
          <w:rFonts w:ascii="Courier New" w:hAnsi="Courier New" w:cs="Courier New"/>
          <w:szCs w:val="20"/>
          <w:lang w:val="en-GB"/>
        </w:rPr>
        <w:t>---------+---+</w:t>
      </w:r>
    </w:p>
    <w:p w14:paraId="216BFC44" w14:textId="77777777" w:rsidR="00DA4138" w:rsidRPr="005141FE" w:rsidRDefault="00DA4138" w:rsidP="007433E0">
      <w:pPr>
        <w:ind w:left="-6"/>
        <w:rPr>
          <w:rFonts w:ascii="Courier New" w:hAnsi="Courier New" w:cs="Courier New"/>
          <w:szCs w:val="20"/>
          <w:lang w:val="en-GB"/>
        </w:rPr>
      </w:pPr>
    </w:p>
    <w:p w14:paraId="46B99292"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 xml:space="preserve">0080      Segment group 3                    </w:t>
      </w:r>
      <w:proofErr w:type="gramStart"/>
      <w:r w:rsidRPr="005141FE">
        <w:rPr>
          <w:rFonts w:ascii="Courier New" w:hAnsi="Courier New" w:cs="Courier New"/>
          <w:szCs w:val="20"/>
          <w:lang w:val="en-GB"/>
        </w:rPr>
        <w:t>C  999999</w:t>
      </w:r>
      <w:proofErr w:type="gramEnd"/>
      <w:r w:rsidRPr="005141FE">
        <w:rPr>
          <w:rFonts w:ascii="Courier New" w:hAnsi="Courier New" w:cs="Courier New"/>
          <w:szCs w:val="20"/>
          <w:lang w:val="en-GB"/>
        </w:rPr>
        <w:t>---------+</w:t>
      </w:r>
    </w:p>
    <w:p w14:paraId="5838CB05"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 xml:space="preserve">0090 </w:t>
      </w:r>
      <w:proofErr w:type="gramStart"/>
      <w:r w:rsidRPr="005141FE">
        <w:rPr>
          <w:rFonts w:ascii="Courier New" w:hAnsi="Courier New" w:cs="Courier New"/>
          <w:szCs w:val="20"/>
          <w:lang w:val="en-GB"/>
        </w:rPr>
        <w:t>UCF  Group</w:t>
      </w:r>
      <w:proofErr w:type="gramEnd"/>
      <w:r w:rsidRPr="005141FE">
        <w:rPr>
          <w:rFonts w:ascii="Courier New" w:hAnsi="Courier New" w:cs="Courier New"/>
          <w:szCs w:val="20"/>
          <w:lang w:val="en-GB"/>
        </w:rPr>
        <w:t xml:space="preserve"> response                     </w:t>
      </w:r>
      <w:proofErr w:type="gramStart"/>
      <w:r w:rsidRPr="005141FE">
        <w:rPr>
          <w:rFonts w:ascii="Courier New" w:hAnsi="Courier New" w:cs="Courier New"/>
          <w:szCs w:val="20"/>
          <w:lang w:val="en-GB"/>
        </w:rPr>
        <w:t>M  1</w:t>
      </w:r>
      <w:proofErr w:type="gramEnd"/>
      <w:r w:rsidRPr="005141FE">
        <w:rPr>
          <w:rFonts w:ascii="Courier New" w:hAnsi="Courier New" w:cs="Courier New"/>
          <w:szCs w:val="20"/>
          <w:lang w:val="en-GB"/>
        </w:rPr>
        <w:tab/>
        <w:t xml:space="preserve">            </w:t>
      </w:r>
      <w:proofErr w:type="gramStart"/>
      <w:r w:rsidRPr="005141FE">
        <w:rPr>
          <w:rFonts w:ascii="Courier New" w:hAnsi="Courier New" w:cs="Courier New"/>
          <w:szCs w:val="20"/>
          <w:lang w:val="en-GB"/>
        </w:rPr>
        <w:t xml:space="preserve">  !</w:t>
      </w:r>
      <w:proofErr w:type="gramEnd"/>
    </w:p>
    <w:p w14:paraId="15D172CF"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 xml:space="preserve">                                                               !</w:t>
      </w:r>
    </w:p>
    <w:p w14:paraId="1F2E2992"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 xml:space="preserve">0100      Segment group 4                    </w:t>
      </w:r>
      <w:proofErr w:type="gramStart"/>
      <w:r w:rsidRPr="005141FE">
        <w:rPr>
          <w:rFonts w:ascii="Courier New" w:hAnsi="Courier New" w:cs="Courier New"/>
          <w:szCs w:val="20"/>
          <w:lang w:val="en-GB"/>
        </w:rPr>
        <w:t>C  999999</w:t>
      </w:r>
      <w:proofErr w:type="gramEnd"/>
      <w:r w:rsidRPr="005141FE">
        <w:rPr>
          <w:rFonts w:ascii="Courier New" w:hAnsi="Courier New" w:cs="Courier New"/>
          <w:szCs w:val="20"/>
          <w:lang w:val="en-GB"/>
        </w:rPr>
        <w:t>-------</w:t>
      </w:r>
      <w:proofErr w:type="gramStart"/>
      <w:r w:rsidRPr="005141FE">
        <w:rPr>
          <w:rFonts w:ascii="Courier New" w:hAnsi="Courier New" w:cs="Courier New"/>
          <w:szCs w:val="20"/>
          <w:lang w:val="en-GB"/>
        </w:rPr>
        <w:t>+ !</w:t>
      </w:r>
      <w:proofErr w:type="gramEnd"/>
    </w:p>
    <w:p w14:paraId="48FD8C9F"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 xml:space="preserve">0110 </w:t>
      </w:r>
      <w:proofErr w:type="gramStart"/>
      <w:r w:rsidRPr="005141FE">
        <w:rPr>
          <w:rFonts w:ascii="Courier New" w:hAnsi="Courier New" w:cs="Courier New"/>
          <w:szCs w:val="20"/>
          <w:lang w:val="en-GB"/>
        </w:rPr>
        <w:t>UCM  Message</w:t>
      </w:r>
      <w:proofErr w:type="gramEnd"/>
      <w:r w:rsidRPr="005141FE">
        <w:rPr>
          <w:rFonts w:ascii="Courier New" w:hAnsi="Courier New" w:cs="Courier New"/>
          <w:szCs w:val="20"/>
          <w:lang w:val="en-GB"/>
        </w:rPr>
        <w:t xml:space="preserve">/package response           </w:t>
      </w:r>
      <w:proofErr w:type="gramStart"/>
      <w:r w:rsidRPr="005141FE">
        <w:rPr>
          <w:rFonts w:ascii="Courier New" w:hAnsi="Courier New" w:cs="Courier New"/>
          <w:szCs w:val="20"/>
          <w:lang w:val="en-GB"/>
        </w:rPr>
        <w:t>M  1</w:t>
      </w:r>
      <w:proofErr w:type="gramEnd"/>
      <w:r w:rsidRPr="005141FE">
        <w:rPr>
          <w:rFonts w:ascii="Courier New" w:hAnsi="Courier New" w:cs="Courier New"/>
          <w:szCs w:val="20"/>
          <w:lang w:val="en-GB"/>
        </w:rPr>
        <w:t xml:space="preserve">          </w:t>
      </w:r>
      <w:proofErr w:type="gramStart"/>
      <w:r w:rsidRPr="005141FE">
        <w:rPr>
          <w:rFonts w:ascii="Courier New" w:hAnsi="Courier New" w:cs="Courier New"/>
          <w:szCs w:val="20"/>
          <w:lang w:val="en-GB"/>
        </w:rPr>
        <w:t xml:space="preserve">  !</w:t>
      </w:r>
      <w:proofErr w:type="gramEnd"/>
      <w:r w:rsidRPr="005141FE">
        <w:rPr>
          <w:rFonts w:ascii="Courier New" w:hAnsi="Courier New" w:cs="Courier New"/>
          <w:szCs w:val="20"/>
          <w:lang w:val="en-GB"/>
        </w:rPr>
        <w:t xml:space="preserve"> !</w:t>
      </w:r>
    </w:p>
    <w:p w14:paraId="42088DA6"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 xml:space="preserve">                                                             ! !</w:t>
      </w:r>
    </w:p>
    <w:p w14:paraId="5D2EE3A2"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 xml:space="preserve">0120      Segment group 5                    </w:t>
      </w:r>
      <w:proofErr w:type="gramStart"/>
      <w:r w:rsidRPr="005141FE">
        <w:rPr>
          <w:rFonts w:ascii="Courier New" w:hAnsi="Courier New" w:cs="Courier New"/>
          <w:szCs w:val="20"/>
          <w:lang w:val="en-GB"/>
        </w:rPr>
        <w:t>C  999</w:t>
      </w:r>
      <w:proofErr w:type="gramEnd"/>
      <w:r w:rsidRPr="005141FE">
        <w:rPr>
          <w:rFonts w:ascii="Courier New" w:hAnsi="Courier New" w:cs="Courier New"/>
          <w:szCs w:val="20"/>
          <w:lang w:val="en-GB"/>
        </w:rPr>
        <w:t>--------</w:t>
      </w:r>
      <w:proofErr w:type="gramStart"/>
      <w:r w:rsidRPr="005141FE">
        <w:rPr>
          <w:rFonts w:ascii="Courier New" w:hAnsi="Courier New" w:cs="Courier New"/>
          <w:szCs w:val="20"/>
          <w:lang w:val="en-GB"/>
        </w:rPr>
        <w:t>+ !</w:t>
      </w:r>
      <w:proofErr w:type="gramEnd"/>
      <w:r w:rsidRPr="005141FE">
        <w:rPr>
          <w:rFonts w:ascii="Courier New" w:hAnsi="Courier New" w:cs="Courier New"/>
          <w:szCs w:val="20"/>
          <w:lang w:val="en-GB"/>
        </w:rPr>
        <w:t xml:space="preserve"> !</w:t>
      </w:r>
    </w:p>
    <w:p w14:paraId="6ADF9EE2"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 xml:space="preserve">0130 </w:t>
      </w:r>
      <w:proofErr w:type="gramStart"/>
      <w:r w:rsidRPr="005141FE">
        <w:rPr>
          <w:rFonts w:ascii="Courier New" w:hAnsi="Courier New" w:cs="Courier New"/>
          <w:szCs w:val="20"/>
          <w:lang w:val="en-GB"/>
        </w:rPr>
        <w:t>UCS  Segment</w:t>
      </w:r>
      <w:proofErr w:type="gramEnd"/>
      <w:r w:rsidRPr="005141FE">
        <w:rPr>
          <w:rFonts w:ascii="Courier New" w:hAnsi="Courier New" w:cs="Courier New"/>
          <w:szCs w:val="20"/>
          <w:lang w:val="en-GB"/>
        </w:rPr>
        <w:t xml:space="preserve"> error indication           </w:t>
      </w:r>
      <w:proofErr w:type="gramStart"/>
      <w:r w:rsidRPr="005141FE">
        <w:rPr>
          <w:rFonts w:ascii="Courier New" w:hAnsi="Courier New" w:cs="Courier New"/>
          <w:szCs w:val="20"/>
          <w:lang w:val="en-GB"/>
        </w:rPr>
        <w:t>M  1</w:t>
      </w:r>
      <w:proofErr w:type="gramEnd"/>
      <w:r w:rsidRPr="005141FE">
        <w:rPr>
          <w:rFonts w:ascii="Courier New" w:hAnsi="Courier New" w:cs="Courier New"/>
          <w:szCs w:val="20"/>
          <w:lang w:val="en-GB"/>
        </w:rPr>
        <w:tab/>
        <w:t xml:space="preserve">        </w:t>
      </w:r>
      <w:proofErr w:type="gramStart"/>
      <w:r w:rsidRPr="005141FE">
        <w:rPr>
          <w:rFonts w:ascii="Courier New" w:hAnsi="Courier New" w:cs="Courier New"/>
          <w:szCs w:val="20"/>
          <w:lang w:val="en-GB"/>
        </w:rPr>
        <w:t xml:space="preserve">  !</w:t>
      </w:r>
      <w:proofErr w:type="gramEnd"/>
      <w:r w:rsidRPr="005141FE">
        <w:rPr>
          <w:rFonts w:ascii="Courier New" w:hAnsi="Courier New" w:cs="Courier New"/>
          <w:szCs w:val="20"/>
          <w:lang w:val="en-GB"/>
        </w:rPr>
        <w:t xml:space="preserve"> </w:t>
      </w:r>
      <w:proofErr w:type="gramStart"/>
      <w:r w:rsidRPr="005141FE">
        <w:rPr>
          <w:rFonts w:ascii="Courier New" w:hAnsi="Courier New" w:cs="Courier New"/>
          <w:szCs w:val="20"/>
          <w:lang w:val="en-GB"/>
        </w:rPr>
        <w:t>! !</w:t>
      </w:r>
      <w:proofErr w:type="gramEnd"/>
    </w:p>
    <w:p w14:paraId="1FDF268F"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 xml:space="preserve">0140 </w:t>
      </w:r>
      <w:proofErr w:type="gramStart"/>
      <w:r w:rsidRPr="005141FE">
        <w:rPr>
          <w:rFonts w:ascii="Courier New" w:hAnsi="Courier New" w:cs="Courier New"/>
          <w:szCs w:val="20"/>
          <w:lang w:val="en-GB"/>
        </w:rPr>
        <w:t>UCD  Data</w:t>
      </w:r>
      <w:proofErr w:type="gramEnd"/>
      <w:r w:rsidRPr="005141FE">
        <w:rPr>
          <w:rFonts w:ascii="Courier New" w:hAnsi="Courier New" w:cs="Courier New"/>
          <w:szCs w:val="20"/>
          <w:lang w:val="en-GB"/>
        </w:rPr>
        <w:t xml:space="preserve"> element error indication      </w:t>
      </w:r>
      <w:proofErr w:type="gramStart"/>
      <w:r w:rsidRPr="005141FE">
        <w:rPr>
          <w:rFonts w:ascii="Courier New" w:hAnsi="Courier New" w:cs="Courier New"/>
          <w:szCs w:val="20"/>
          <w:lang w:val="en-GB"/>
        </w:rPr>
        <w:t>C  99</w:t>
      </w:r>
      <w:proofErr w:type="gramEnd"/>
      <w:r w:rsidRPr="005141FE">
        <w:rPr>
          <w:rFonts w:ascii="Courier New" w:hAnsi="Courier New" w:cs="Courier New"/>
          <w:szCs w:val="20"/>
          <w:lang w:val="en-GB"/>
        </w:rPr>
        <w:t>---------+-+-+</w:t>
      </w:r>
    </w:p>
    <w:p w14:paraId="4ED70980" w14:textId="77777777" w:rsidR="00DA4138" w:rsidRPr="005141FE" w:rsidRDefault="00DA4138" w:rsidP="007433E0">
      <w:pPr>
        <w:ind w:left="-6"/>
        <w:rPr>
          <w:rFonts w:ascii="Courier New" w:hAnsi="Courier New" w:cs="Courier New"/>
          <w:szCs w:val="20"/>
          <w:lang w:val="en-GB"/>
        </w:rPr>
      </w:pPr>
    </w:p>
    <w:p w14:paraId="2A944D44" w14:textId="77777777" w:rsidR="00DA4138" w:rsidRDefault="00DA4138" w:rsidP="007433E0">
      <w:pPr>
        <w:ind w:left="-6"/>
        <w:rPr>
          <w:rFonts w:ascii="Courier New" w:hAnsi="Courier New" w:cs="Courier New"/>
          <w:szCs w:val="20"/>
          <w:lang w:val="en-GB"/>
        </w:rPr>
        <w:sectPr w:rsidR="00DA4138" w:rsidSect="00AF3FE2">
          <w:headerReference w:type="even" r:id="rId14"/>
          <w:type w:val="oddPage"/>
          <w:pgSz w:w="11901" w:h="16840" w:code="9"/>
          <w:pgMar w:top="851" w:right="851" w:bottom="851" w:left="1418" w:header="567" w:footer="567" w:gutter="0"/>
          <w:cols w:space="284"/>
        </w:sectPr>
      </w:pPr>
      <w:r w:rsidRPr="007433E0">
        <w:rPr>
          <w:rFonts w:ascii="Courier New" w:hAnsi="Courier New" w:cs="Courier New"/>
          <w:szCs w:val="20"/>
          <w:lang w:val="en-GB"/>
        </w:rPr>
        <w:t xml:space="preserve">0150 </w:t>
      </w:r>
      <w:proofErr w:type="gramStart"/>
      <w:r w:rsidRPr="007433E0">
        <w:rPr>
          <w:rFonts w:ascii="Courier New" w:hAnsi="Courier New" w:cs="Courier New"/>
          <w:szCs w:val="20"/>
          <w:lang w:val="en-GB"/>
        </w:rPr>
        <w:t>UNT  Message</w:t>
      </w:r>
      <w:proofErr w:type="gramEnd"/>
      <w:r w:rsidRPr="007433E0">
        <w:rPr>
          <w:rFonts w:ascii="Courier New" w:hAnsi="Courier New" w:cs="Courier New"/>
          <w:szCs w:val="20"/>
          <w:lang w:val="en-GB"/>
        </w:rPr>
        <w:t xml:space="preserve"> trailer                    </w:t>
      </w:r>
      <w:proofErr w:type="gramStart"/>
      <w:r w:rsidRPr="007433E0">
        <w:rPr>
          <w:rFonts w:ascii="Courier New" w:hAnsi="Courier New" w:cs="Courier New"/>
          <w:szCs w:val="20"/>
          <w:lang w:val="en-GB"/>
        </w:rPr>
        <w:t>M  1</w:t>
      </w:r>
      <w:proofErr w:type="gramEnd"/>
    </w:p>
    <w:p w14:paraId="44C8576C" w14:textId="77777777" w:rsidR="006266BD" w:rsidRPr="007433E0" w:rsidRDefault="006266BD" w:rsidP="007433E0">
      <w:pPr>
        <w:ind w:left="-6"/>
        <w:rPr>
          <w:rFonts w:ascii="Courier New" w:hAnsi="Courier New" w:cs="Courier New"/>
          <w:szCs w:val="20"/>
          <w:lang w:val="en-GB"/>
        </w:rPr>
      </w:pPr>
    </w:p>
    <w:sectPr w:rsidR="006266BD" w:rsidRPr="007433E0" w:rsidSect="00AF3FE2">
      <w:headerReference w:type="even" r:id="rId15"/>
      <w:type w:val="oddPage"/>
      <w:pgSz w:w="11901" w:h="16840" w:code="9"/>
      <w:pgMar w:top="851" w:right="851" w:bottom="851" w:left="1418" w:header="567" w:footer="567" w:gutter="0"/>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092AE" w14:textId="77777777" w:rsidR="00362A41" w:rsidRDefault="00362A41">
      <w:r>
        <w:separator/>
      </w:r>
    </w:p>
  </w:endnote>
  <w:endnote w:type="continuationSeparator" w:id="0">
    <w:p w14:paraId="09B6CD0D" w14:textId="77777777" w:rsidR="00362A41" w:rsidRDefault="00362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Univers LT Std">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4F3D5" w14:textId="77777777" w:rsidR="00DA4138" w:rsidRPr="006F48A2" w:rsidRDefault="00DA4138" w:rsidP="007433E0">
    <w:pPr>
      <w:rPr>
        <w:rFonts w:ascii="Arial" w:hAnsi="Arial"/>
        <w:sz w:val="18"/>
        <w:szCs w:val="18"/>
      </w:rPr>
    </w:pPr>
  </w:p>
  <w:p w14:paraId="0E5AFF42" w14:textId="3FC16CA1" w:rsidR="00DA4138" w:rsidRPr="006F48A2" w:rsidRDefault="00992EF6" w:rsidP="007433E0">
    <w:pPr>
      <w:pBdr>
        <w:top w:val="single" w:sz="6" w:space="1" w:color="auto"/>
      </w:pBdr>
      <w:tabs>
        <w:tab w:val="center" w:pos="4536"/>
        <w:tab w:val="right" w:pos="9639"/>
      </w:tabs>
      <w:rPr>
        <w:rFonts w:ascii="Arial" w:hAnsi="Arial" w:cs="Arial"/>
        <w:sz w:val="18"/>
        <w:szCs w:val="18"/>
      </w:rPr>
    </w:pPr>
    <w:ins w:id="11" w:author="Timothée MUGUET" w:date="2026-08-12T16:19:00Z" w16du:dateUtc="2026-08-12T14:19:00Z">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r>
        <w:rPr>
          <w:rFonts w:ascii="Arial" w:hAnsi="Arial" w:cs="Arial"/>
          <w:noProof/>
          <w:snapToGrid w:val="0"/>
          <w:sz w:val="18"/>
        </w:rPr>
        <w:t>EI2</w:t>
      </w:r>
      <w:r>
        <w:rPr>
          <w:rFonts w:ascii="Arial" w:hAnsi="Arial" w:cs="Arial"/>
          <w:noProof/>
          <w:snapToGrid w:val="0"/>
          <w:sz w:val="18"/>
        </w:rPr>
        <w:t>6</w:t>
      </w:r>
      <w:r>
        <w:rPr>
          <w:rFonts w:ascii="Arial" w:hAnsi="Arial" w:cs="Arial"/>
          <w:noProof/>
          <w:snapToGrid w:val="0"/>
          <w:sz w:val="18"/>
        </w:rPr>
        <w:t>V01.docx</w:t>
      </w:r>
      <w:r>
        <w:rPr>
          <w:rFonts w:ascii="Arial" w:hAnsi="Arial" w:cs="Arial"/>
          <w:snapToGrid w:val="0"/>
          <w:sz w:val="18"/>
        </w:rPr>
        <w:fldChar w:fldCharType="end"/>
      </w:r>
    </w:ins>
    <w:r w:rsidR="00DA4138" w:rsidRPr="006F48A2">
      <w:rPr>
        <w:rFonts w:ascii="Arial" w:hAnsi="Arial" w:cs="Arial"/>
        <w:sz w:val="18"/>
        <w:szCs w:val="18"/>
      </w:rPr>
      <w:tab/>
      <w:t xml:space="preserve">Volume 1 Chapitre </w:t>
    </w:r>
    <w:r w:rsidR="00DA4138">
      <w:rPr>
        <w:rFonts w:ascii="Arial" w:hAnsi="Arial" w:cs="Arial"/>
        <w:sz w:val="18"/>
        <w:szCs w:val="18"/>
      </w:rPr>
      <w:t>2</w:t>
    </w:r>
    <w:r w:rsidR="00DA4138" w:rsidRPr="006F48A2">
      <w:rPr>
        <w:rFonts w:ascii="Arial" w:hAnsi="Arial" w:cs="Arial"/>
        <w:sz w:val="18"/>
        <w:szCs w:val="18"/>
      </w:rPr>
      <w:tab/>
      <w:t xml:space="preserve">page : </w:t>
    </w:r>
    <w:r w:rsidR="00DA4138" w:rsidRPr="006F48A2">
      <w:rPr>
        <w:rFonts w:ascii="Arial" w:hAnsi="Arial" w:cs="Arial"/>
        <w:sz w:val="18"/>
        <w:szCs w:val="18"/>
      </w:rPr>
      <w:fldChar w:fldCharType="begin"/>
    </w:r>
    <w:r w:rsidR="00DA4138" w:rsidRPr="006F48A2">
      <w:rPr>
        <w:rFonts w:ascii="Arial" w:hAnsi="Arial" w:cs="Arial"/>
        <w:sz w:val="18"/>
        <w:szCs w:val="18"/>
      </w:rPr>
      <w:instrText xml:space="preserve">PAGE  </w:instrText>
    </w:r>
    <w:r w:rsidR="00DA4138" w:rsidRPr="006F48A2">
      <w:rPr>
        <w:rFonts w:ascii="Arial" w:hAnsi="Arial" w:cs="Arial"/>
        <w:sz w:val="18"/>
        <w:szCs w:val="18"/>
      </w:rPr>
      <w:fldChar w:fldCharType="separate"/>
    </w:r>
    <w:r w:rsidR="00DA4138">
      <w:rPr>
        <w:rFonts w:ascii="Arial" w:hAnsi="Arial" w:cs="Arial"/>
        <w:noProof/>
        <w:sz w:val="18"/>
        <w:szCs w:val="18"/>
      </w:rPr>
      <w:t>22</w:t>
    </w:r>
    <w:r w:rsidR="00DA4138" w:rsidRPr="006F48A2">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75767" w14:textId="77777777" w:rsidR="00362A41" w:rsidRDefault="00362A41">
      <w:r>
        <w:separator/>
      </w:r>
    </w:p>
  </w:footnote>
  <w:footnote w:type="continuationSeparator" w:id="0">
    <w:p w14:paraId="27253CEB" w14:textId="77777777" w:rsidR="00362A41" w:rsidRDefault="00362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F469" w14:textId="77777777" w:rsidR="00DA4138" w:rsidRDefault="00DA4138">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3A01174B" w14:textId="77777777" w:rsidR="00DA4138" w:rsidRDefault="00DA4138">
    <w:pPr>
      <w:tabs>
        <w:tab w:val="center" w:pos="5103"/>
        <w:tab w:val="right" w:pos="9639"/>
      </w:tabs>
      <w:rPr>
        <w:rFonts w:ascii="Arial" w:hAnsi="Arial"/>
        <w:sz w:val="18"/>
      </w:rPr>
    </w:pPr>
    <w:r>
      <w:rPr>
        <w:rFonts w:ascii="Arial" w:hAnsi="Arial"/>
        <w:sz w:val="18"/>
      </w:rPr>
      <w:t>AUTACK</w:t>
    </w:r>
  </w:p>
  <w:p w14:paraId="56E76618" w14:textId="77777777" w:rsidR="00DA4138" w:rsidRDefault="00DA4138">
    <w:pPr>
      <w:tabs>
        <w:tab w:val="center" w:pos="5103"/>
        <w:tab w:val="right" w:pos="9639"/>
      </w:tabs>
      <w:rPr>
        <w:rFonts w:ascii="Arial" w:hAnsi="Arial"/>
        <w:sz w:val="18"/>
      </w:rPr>
    </w:pPr>
  </w:p>
  <w:p w14:paraId="06449C5C" w14:textId="77777777" w:rsidR="00DA4138" w:rsidRDefault="00DA4138">
    <w:pPr>
      <w:rPr>
        <w:rFonts w:ascii="Arial" w:hAnsi="Arial"/>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38596" w14:textId="6F18B827" w:rsidR="00DA4138" w:rsidRDefault="00DA4138" w:rsidP="00FB54F7">
    <w:pPr>
      <w:pBdr>
        <w:bottom w:val="single" w:sz="6" w:space="1" w:color="auto"/>
      </w:pBdr>
      <w:tabs>
        <w:tab w:val="center" w:pos="4536"/>
        <w:tab w:val="right" w:pos="9639"/>
      </w:tabs>
      <w:rPr>
        <w:rFonts w:ascii="Arial" w:hAnsi="Arial"/>
        <w:sz w:val="18"/>
      </w:rPr>
    </w:pPr>
    <w:r>
      <w:rPr>
        <w:rFonts w:ascii="Arial" w:hAnsi="Arial"/>
        <w:sz w:val="18"/>
      </w:rPr>
      <w:t>Gu</w:t>
    </w:r>
    <w:r>
      <w:rPr>
        <w:rFonts w:ascii="Arial" w:hAnsi="Arial" w:cs="Arial"/>
        <w:sz w:val="18"/>
        <w:szCs w:val="18"/>
      </w:rPr>
      <w:t>ide utilisateur français EDI-IR</w:t>
    </w:r>
    <w:r>
      <w:rPr>
        <w:rFonts w:ascii="Arial" w:hAnsi="Arial"/>
        <w:sz w:val="18"/>
      </w:rPr>
      <w:tab/>
    </w:r>
    <w:ins w:id="8" w:author="Timothée MUGUET" w:date="2024-04-12T16:35:00Z">
      <w:r>
        <w:rPr>
          <w:rFonts w:ascii="Arial" w:hAnsi="Arial"/>
          <w:sz w:val="18"/>
        </w:rPr>
        <w:t>202</w:t>
      </w:r>
    </w:ins>
    <w:ins w:id="9" w:author="Timothée MUGUET" w:date="2026-08-12T16:19:00Z" w16du:dateUtc="2026-08-12T14:19:00Z">
      <w:r w:rsidR="00992EF6">
        <w:rPr>
          <w:rFonts w:ascii="Arial" w:hAnsi="Arial"/>
          <w:sz w:val="18"/>
        </w:rPr>
        <w:t>6</w:t>
      </w:r>
    </w:ins>
    <w:r>
      <w:rPr>
        <w:rFonts w:ascii="Arial" w:hAnsi="Arial"/>
        <w:sz w:val="18"/>
      </w:rPr>
      <w:tab/>
      <w:t xml:space="preserve">Date de mise à jour : </w:t>
    </w:r>
    <w:ins w:id="10" w:author="Timothée MUGUET" w:date="2026-08-12T16:19:00Z" w16du:dateUtc="2026-08-12T14:19:00Z">
      <w:r w:rsidR="00992EF6">
        <w:rPr>
          <w:rFonts w:ascii="Arial" w:hAnsi="Arial"/>
          <w:sz w:val="18"/>
        </w:rPr>
        <w:t xml:space="preserve">14 </w:t>
      </w:r>
      <w:proofErr w:type="gramStart"/>
      <w:r w:rsidR="00992EF6">
        <w:rPr>
          <w:rFonts w:ascii="Arial" w:hAnsi="Arial"/>
          <w:sz w:val="18"/>
        </w:rPr>
        <w:t>aout</w:t>
      </w:r>
      <w:proofErr w:type="gramEnd"/>
      <w:r w:rsidR="00992EF6">
        <w:rPr>
          <w:rFonts w:ascii="Arial" w:hAnsi="Arial"/>
          <w:sz w:val="18"/>
        </w:rPr>
        <w:t xml:space="preserve"> 2026</w:t>
      </w:r>
    </w:ins>
  </w:p>
  <w:p w14:paraId="6B68B19E" w14:textId="77777777" w:rsidR="00DA4138" w:rsidRDefault="00DA4138" w:rsidP="007433E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8EDC3" w14:textId="77777777" w:rsidR="00DA4138" w:rsidRDefault="00DA4138">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3716059E" w14:textId="77777777" w:rsidR="00DA4138" w:rsidRDefault="00DA4138">
    <w:pPr>
      <w:tabs>
        <w:tab w:val="center" w:pos="5103"/>
        <w:tab w:val="right" w:pos="9639"/>
      </w:tabs>
      <w:rPr>
        <w:rFonts w:ascii="Arial" w:hAnsi="Arial"/>
        <w:sz w:val="18"/>
      </w:rPr>
    </w:pPr>
    <w:r>
      <w:rPr>
        <w:rFonts w:ascii="Arial" w:hAnsi="Arial"/>
        <w:sz w:val="18"/>
      </w:rPr>
      <w:t>BALANC</w:t>
    </w:r>
  </w:p>
  <w:p w14:paraId="62E24594" w14:textId="77777777" w:rsidR="00DA4138" w:rsidRDefault="00DA4138">
    <w:pPr>
      <w:tabs>
        <w:tab w:val="center" w:pos="5103"/>
        <w:tab w:val="right" w:pos="9639"/>
      </w:tabs>
      <w:rPr>
        <w:rFonts w:ascii="Arial" w:hAnsi="Arial"/>
        <w:sz w:val="18"/>
      </w:rPr>
    </w:pPr>
  </w:p>
  <w:p w14:paraId="1D942E09" w14:textId="77777777" w:rsidR="00DA4138" w:rsidRDefault="00DA4138">
    <w:pPr>
      <w:rPr>
        <w:rFonts w:ascii="Arial" w:hAnsi="Arial"/>
        <w:sz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B6EF9" w14:textId="77777777" w:rsidR="00F629A6" w:rsidRDefault="00F629A6">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350D40D1" w14:textId="77777777" w:rsidR="00F629A6" w:rsidRDefault="00F629A6">
    <w:pPr>
      <w:tabs>
        <w:tab w:val="center" w:pos="5103"/>
        <w:tab w:val="right" w:pos="9639"/>
      </w:tabs>
      <w:rPr>
        <w:rFonts w:ascii="Arial" w:hAnsi="Arial"/>
        <w:sz w:val="18"/>
      </w:rPr>
    </w:pPr>
    <w:r>
      <w:rPr>
        <w:rFonts w:ascii="Arial" w:hAnsi="Arial"/>
        <w:sz w:val="18"/>
      </w:rPr>
      <w:t>BALANC</w:t>
    </w:r>
  </w:p>
  <w:p w14:paraId="587C5D3A" w14:textId="77777777" w:rsidR="00F629A6" w:rsidRDefault="00F629A6">
    <w:pPr>
      <w:tabs>
        <w:tab w:val="center" w:pos="5103"/>
        <w:tab w:val="right" w:pos="9639"/>
      </w:tabs>
      <w:rPr>
        <w:rFonts w:ascii="Arial" w:hAnsi="Arial"/>
        <w:sz w:val="18"/>
      </w:rPr>
    </w:pPr>
  </w:p>
  <w:p w14:paraId="361168F7" w14:textId="77777777" w:rsidR="00F629A6" w:rsidRDefault="00F629A6">
    <w:pPr>
      <w:rPr>
        <w:rFonts w:ascii="Arial" w:hAnsi="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69"/>
    <w:lvl w:ilvl="0">
      <w:start w:val="1"/>
      <w:numFmt w:val="decimal"/>
      <w:lvlText w:val="%1."/>
      <w:lvlJc w:val="left"/>
      <w:pPr>
        <w:tabs>
          <w:tab w:val="num" w:pos="570"/>
        </w:tabs>
        <w:ind w:left="570" w:hanging="570"/>
      </w:pPr>
      <w:rPr>
        <w:b/>
      </w:rPr>
    </w:lvl>
  </w:abstractNum>
  <w:abstractNum w:abstractNumId="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47F2259"/>
    <w:multiLevelType w:val="multilevel"/>
    <w:tmpl w:val="D39A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96B14"/>
    <w:multiLevelType w:val="hybridMultilevel"/>
    <w:tmpl w:val="7F069D3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8E0BC5"/>
    <w:multiLevelType w:val="hybridMultilevel"/>
    <w:tmpl w:val="C7602FE0"/>
    <w:lvl w:ilvl="0" w:tplc="55922992">
      <w:start w:val="1"/>
      <w:numFmt w:val="upperRoman"/>
      <w:lvlText w:val="%1."/>
      <w:lvlJc w:val="left"/>
      <w:pPr>
        <w:tabs>
          <w:tab w:val="num" w:pos="1440"/>
        </w:tabs>
        <w:ind w:left="1440" w:hanging="360"/>
      </w:pPr>
    </w:lvl>
    <w:lvl w:ilvl="1" w:tplc="4A867194">
      <w:start w:val="1"/>
      <w:numFmt w:val="bullet"/>
      <w:lvlText w:val=""/>
      <w:lvlJc w:val="left"/>
      <w:pPr>
        <w:tabs>
          <w:tab w:val="num" w:pos="1080"/>
        </w:tabs>
        <w:ind w:left="1307" w:hanging="227"/>
      </w:pPr>
      <w:rPr>
        <w:rFonts w:ascii="Symbol" w:hAnsi="Symbol" w:hint="default"/>
        <w:color w:val="333399"/>
      </w:r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15:restartNumberingAfterBreak="0">
    <w:nsid w:val="12A20423"/>
    <w:multiLevelType w:val="hybridMultilevel"/>
    <w:tmpl w:val="DEA614D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0D25FC"/>
    <w:multiLevelType w:val="hybridMultilevel"/>
    <w:tmpl w:val="E746E992"/>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BA142D"/>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D2C1E42"/>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3D38DB"/>
    <w:multiLevelType w:val="hybridMultilevel"/>
    <w:tmpl w:val="E0E2034C"/>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36B56D56"/>
    <w:multiLevelType w:val="singleLevel"/>
    <w:tmpl w:val="80C0C79C"/>
    <w:lvl w:ilvl="0">
      <w:start w:val="1"/>
      <w:numFmt w:val="decimal"/>
      <w:lvlText w:val="%1 -"/>
      <w:lvlJc w:val="left"/>
      <w:pPr>
        <w:tabs>
          <w:tab w:val="num" w:pos="0"/>
        </w:tabs>
        <w:ind w:left="340" w:hanging="340"/>
      </w:pPr>
      <w:rPr>
        <w:rFonts w:hint="default"/>
        <w:b/>
        <w:i w:val="0"/>
      </w:rPr>
    </w:lvl>
  </w:abstractNum>
  <w:abstractNum w:abstractNumId="13" w15:restartNumberingAfterBreak="0">
    <w:nsid w:val="3A6748AA"/>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BF01B98"/>
    <w:multiLevelType w:val="hybridMultilevel"/>
    <w:tmpl w:val="A47EE2A0"/>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C676BB1"/>
    <w:multiLevelType w:val="hybridMultilevel"/>
    <w:tmpl w:val="57946496"/>
    <w:lvl w:ilvl="0" w:tplc="DC30A3DA">
      <w:start w:val="1"/>
      <w:numFmt w:val="bullet"/>
      <w:lvlText w:val=""/>
      <w:lvlJc w:val="left"/>
      <w:pPr>
        <w:tabs>
          <w:tab w:val="num" w:pos="720"/>
        </w:tabs>
        <w:ind w:left="720" w:hanging="360"/>
      </w:pPr>
      <w:rPr>
        <w:rFonts w:ascii="Wingdings" w:hAnsi="Wingdings" w:hint="default"/>
      </w:rPr>
    </w:lvl>
    <w:lvl w:ilvl="1" w:tplc="73C261F4" w:tentative="1">
      <w:start w:val="1"/>
      <w:numFmt w:val="bullet"/>
      <w:lvlText w:val="o"/>
      <w:lvlJc w:val="left"/>
      <w:pPr>
        <w:tabs>
          <w:tab w:val="num" w:pos="1440"/>
        </w:tabs>
        <w:ind w:left="1440" w:hanging="360"/>
      </w:pPr>
      <w:rPr>
        <w:rFonts w:ascii="Courier New" w:hAnsi="Courier New" w:cs="Courier New" w:hint="default"/>
      </w:rPr>
    </w:lvl>
    <w:lvl w:ilvl="2" w:tplc="3FC6245E" w:tentative="1">
      <w:start w:val="1"/>
      <w:numFmt w:val="bullet"/>
      <w:lvlText w:val=""/>
      <w:lvlJc w:val="left"/>
      <w:pPr>
        <w:tabs>
          <w:tab w:val="num" w:pos="2160"/>
        </w:tabs>
        <w:ind w:left="2160" w:hanging="360"/>
      </w:pPr>
      <w:rPr>
        <w:rFonts w:ascii="Wingdings" w:hAnsi="Wingdings" w:hint="default"/>
      </w:rPr>
    </w:lvl>
    <w:lvl w:ilvl="3" w:tplc="A6D6FBCC" w:tentative="1">
      <w:start w:val="1"/>
      <w:numFmt w:val="bullet"/>
      <w:lvlText w:val=""/>
      <w:lvlJc w:val="left"/>
      <w:pPr>
        <w:tabs>
          <w:tab w:val="num" w:pos="2880"/>
        </w:tabs>
        <w:ind w:left="2880" w:hanging="360"/>
      </w:pPr>
      <w:rPr>
        <w:rFonts w:ascii="Symbol" w:hAnsi="Symbol" w:hint="default"/>
      </w:rPr>
    </w:lvl>
    <w:lvl w:ilvl="4" w:tplc="79C02F2C" w:tentative="1">
      <w:start w:val="1"/>
      <w:numFmt w:val="bullet"/>
      <w:lvlText w:val="o"/>
      <w:lvlJc w:val="left"/>
      <w:pPr>
        <w:tabs>
          <w:tab w:val="num" w:pos="3600"/>
        </w:tabs>
        <w:ind w:left="3600" w:hanging="360"/>
      </w:pPr>
      <w:rPr>
        <w:rFonts w:ascii="Courier New" w:hAnsi="Courier New" w:cs="Courier New" w:hint="default"/>
      </w:rPr>
    </w:lvl>
    <w:lvl w:ilvl="5" w:tplc="320EA198" w:tentative="1">
      <w:start w:val="1"/>
      <w:numFmt w:val="bullet"/>
      <w:lvlText w:val=""/>
      <w:lvlJc w:val="left"/>
      <w:pPr>
        <w:tabs>
          <w:tab w:val="num" w:pos="4320"/>
        </w:tabs>
        <w:ind w:left="4320" w:hanging="360"/>
      </w:pPr>
      <w:rPr>
        <w:rFonts w:ascii="Wingdings" w:hAnsi="Wingdings" w:hint="default"/>
      </w:rPr>
    </w:lvl>
    <w:lvl w:ilvl="6" w:tplc="CFBAC2EE" w:tentative="1">
      <w:start w:val="1"/>
      <w:numFmt w:val="bullet"/>
      <w:lvlText w:val=""/>
      <w:lvlJc w:val="left"/>
      <w:pPr>
        <w:tabs>
          <w:tab w:val="num" w:pos="5040"/>
        </w:tabs>
        <w:ind w:left="5040" w:hanging="360"/>
      </w:pPr>
      <w:rPr>
        <w:rFonts w:ascii="Symbol" w:hAnsi="Symbol" w:hint="default"/>
      </w:rPr>
    </w:lvl>
    <w:lvl w:ilvl="7" w:tplc="D9A89096" w:tentative="1">
      <w:start w:val="1"/>
      <w:numFmt w:val="bullet"/>
      <w:lvlText w:val="o"/>
      <w:lvlJc w:val="left"/>
      <w:pPr>
        <w:tabs>
          <w:tab w:val="num" w:pos="5760"/>
        </w:tabs>
        <w:ind w:left="5760" w:hanging="360"/>
      </w:pPr>
      <w:rPr>
        <w:rFonts w:ascii="Courier New" w:hAnsi="Courier New" w:cs="Courier New" w:hint="default"/>
      </w:rPr>
    </w:lvl>
    <w:lvl w:ilvl="8" w:tplc="60F63E5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78778B"/>
    <w:multiLevelType w:val="hybridMultilevel"/>
    <w:tmpl w:val="D9F04936"/>
    <w:lvl w:ilvl="0" w:tplc="4720081C">
      <w:start w:val="1"/>
      <w:numFmt w:val="bullet"/>
      <w:lvlText w:val=""/>
      <w:lvlJc w:val="left"/>
      <w:pPr>
        <w:tabs>
          <w:tab w:val="num" w:pos="2160"/>
        </w:tabs>
        <w:ind w:left="2160" w:hanging="360"/>
      </w:pPr>
      <w:rPr>
        <w:rFonts w:ascii="Symbol" w:hAnsi="Symbol" w:hint="default"/>
        <w:color w:val="auto"/>
      </w:rPr>
    </w:lvl>
    <w:lvl w:ilvl="1" w:tplc="5F302CAA" w:tentative="1">
      <w:start w:val="1"/>
      <w:numFmt w:val="bullet"/>
      <w:lvlText w:val="o"/>
      <w:lvlJc w:val="left"/>
      <w:pPr>
        <w:tabs>
          <w:tab w:val="num" w:pos="1440"/>
        </w:tabs>
        <w:ind w:left="1440" w:hanging="360"/>
      </w:pPr>
      <w:rPr>
        <w:rFonts w:ascii="Courier New" w:hAnsi="Courier New" w:cs="Courier New" w:hint="default"/>
      </w:rPr>
    </w:lvl>
    <w:lvl w:ilvl="2" w:tplc="BB38DB5E" w:tentative="1">
      <w:start w:val="1"/>
      <w:numFmt w:val="bullet"/>
      <w:lvlText w:val=""/>
      <w:lvlJc w:val="left"/>
      <w:pPr>
        <w:tabs>
          <w:tab w:val="num" w:pos="2160"/>
        </w:tabs>
        <w:ind w:left="2160" w:hanging="360"/>
      </w:pPr>
      <w:rPr>
        <w:rFonts w:ascii="Wingdings" w:hAnsi="Wingdings" w:hint="default"/>
      </w:rPr>
    </w:lvl>
    <w:lvl w:ilvl="3" w:tplc="3850E01E" w:tentative="1">
      <w:start w:val="1"/>
      <w:numFmt w:val="bullet"/>
      <w:lvlText w:val=""/>
      <w:lvlJc w:val="left"/>
      <w:pPr>
        <w:tabs>
          <w:tab w:val="num" w:pos="2880"/>
        </w:tabs>
        <w:ind w:left="2880" w:hanging="360"/>
      </w:pPr>
      <w:rPr>
        <w:rFonts w:ascii="Symbol" w:hAnsi="Symbol" w:hint="default"/>
      </w:rPr>
    </w:lvl>
    <w:lvl w:ilvl="4" w:tplc="6CE642D4" w:tentative="1">
      <w:start w:val="1"/>
      <w:numFmt w:val="bullet"/>
      <w:lvlText w:val="o"/>
      <w:lvlJc w:val="left"/>
      <w:pPr>
        <w:tabs>
          <w:tab w:val="num" w:pos="3600"/>
        </w:tabs>
        <w:ind w:left="3600" w:hanging="360"/>
      </w:pPr>
      <w:rPr>
        <w:rFonts w:ascii="Courier New" w:hAnsi="Courier New" w:cs="Courier New" w:hint="default"/>
      </w:rPr>
    </w:lvl>
    <w:lvl w:ilvl="5" w:tplc="465EF5AA" w:tentative="1">
      <w:start w:val="1"/>
      <w:numFmt w:val="bullet"/>
      <w:lvlText w:val=""/>
      <w:lvlJc w:val="left"/>
      <w:pPr>
        <w:tabs>
          <w:tab w:val="num" w:pos="4320"/>
        </w:tabs>
        <w:ind w:left="4320" w:hanging="360"/>
      </w:pPr>
      <w:rPr>
        <w:rFonts w:ascii="Wingdings" w:hAnsi="Wingdings" w:hint="default"/>
      </w:rPr>
    </w:lvl>
    <w:lvl w:ilvl="6" w:tplc="01686A96" w:tentative="1">
      <w:start w:val="1"/>
      <w:numFmt w:val="bullet"/>
      <w:lvlText w:val=""/>
      <w:lvlJc w:val="left"/>
      <w:pPr>
        <w:tabs>
          <w:tab w:val="num" w:pos="5040"/>
        </w:tabs>
        <w:ind w:left="5040" w:hanging="360"/>
      </w:pPr>
      <w:rPr>
        <w:rFonts w:ascii="Symbol" w:hAnsi="Symbol" w:hint="default"/>
      </w:rPr>
    </w:lvl>
    <w:lvl w:ilvl="7" w:tplc="7F28B90C" w:tentative="1">
      <w:start w:val="1"/>
      <w:numFmt w:val="bullet"/>
      <w:lvlText w:val="o"/>
      <w:lvlJc w:val="left"/>
      <w:pPr>
        <w:tabs>
          <w:tab w:val="num" w:pos="5760"/>
        </w:tabs>
        <w:ind w:left="5760" w:hanging="360"/>
      </w:pPr>
      <w:rPr>
        <w:rFonts w:ascii="Courier New" w:hAnsi="Courier New" w:cs="Courier New" w:hint="default"/>
      </w:rPr>
    </w:lvl>
    <w:lvl w:ilvl="8" w:tplc="9E0CAFF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8" w15:restartNumberingAfterBreak="0">
    <w:nsid w:val="42295FB3"/>
    <w:multiLevelType w:val="hybridMultilevel"/>
    <w:tmpl w:val="291442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26E311F"/>
    <w:multiLevelType w:val="hybridMultilevel"/>
    <w:tmpl w:val="4A68C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7360D2"/>
    <w:multiLevelType w:val="hybridMultilevel"/>
    <w:tmpl w:val="4BA8E14C"/>
    <w:lvl w:ilvl="0" w:tplc="F7AC244C">
      <w:start w:val="1"/>
      <w:numFmt w:val="bullet"/>
      <w:lvlText w:val=""/>
      <w:lvlJc w:val="left"/>
      <w:pPr>
        <w:tabs>
          <w:tab w:val="num" w:pos="1040"/>
        </w:tabs>
        <w:ind w:left="1040" w:hanging="360"/>
      </w:pPr>
      <w:rPr>
        <w:rFonts w:ascii="Symbol" w:hAnsi="Symbol" w:hint="default"/>
        <w:color w:val="auto"/>
      </w:rPr>
    </w:lvl>
    <w:lvl w:ilvl="1" w:tplc="CC2C4660" w:tentative="1">
      <w:start w:val="1"/>
      <w:numFmt w:val="bullet"/>
      <w:lvlText w:val="o"/>
      <w:lvlJc w:val="left"/>
      <w:pPr>
        <w:tabs>
          <w:tab w:val="num" w:pos="1440"/>
        </w:tabs>
        <w:ind w:left="1440" w:hanging="360"/>
      </w:pPr>
      <w:rPr>
        <w:rFonts w:ascii="Courier New" w:hAnsi="Courier New" w:cs="Courier New" w:hint="default"/>
      </w:rPr>
    </w:lvl>
    <w:lvl w:ilvl="2" w:tplc="4A90D570" w:tentative="1">
      <w:start w:val="1"/>
      <w:numFmt w:val="bullet"/>
      <w:lvlText w:val=""/>
      <w:lvlJc w:val="left"/>
      <w:pPr>
        <w:tabs>
          <w:tab w:val="num" w:pos="2160"/>
        </w:tabs>
        <w:ind w:left="2160" w:hanging="360"/>
      </w:pPr>
      <w:rPr>
        <w:rFonts w:ascii="Wingdings" w:hAnsi="Wingdings" w:hint="default"/>
      </w:rPr>
    </w:lvl>
    <w:lvl w:ilvl="3" w:tplc="A156FAFA" w:tentative="1">
      <w:start w:val="1"/>
      <w:numFmt w:val="bullet"/>
      <w:lvlText w:val=""/>
      <w:lvlJc w:val="left"/>
      <w:pPr>
        <w:tabs>
          <w:tab w:val="num" w:pos="2880"/>
        </w:tabs>
        <w:ind w:left="2880" w:hanging="360"/>
      </w:pPr>
      <w:rPr>
        <w:rFonts w:ascii="Symbol" w:hAnsi="Symbol" w:hint="default"/>
      </w:rPr>
    </w:lvl>
    <w:lvl w:ilvl="4" w:tplc="050CE0E0" w:tentative="1">
      <w:start w:val="1"/>
      <w:numFmt w:val="bullet"/>
      <w:lvlText w:val="o"/>
      <w:lvlJc w:val="left"/>
      <w:pPr>
        <w:tabs>
          <w:tab w:val="num" w:pos="3600"/>
        </w:tabs>
        <w:ind w:left="3600" w:hanging="360"/>
      </w:pPr>
      <w:rPr>
        <w:rFonts w:ascii="Courier New" w:hAnsi="Courier New" w:cs="Courier New" w:hint="default"/>
      </w:rPr>
    </w:lvl>
    <w:lvl w:ilvl="5" w:tplc="A7E0BA9E" w:tentative="1">
      <w:start w:val="1"/>
      <w:numFmt w:val="bullet"/>
      <w:lvlText w:val=""/>
      <w:lvlJc w:val="left"/>
      <w:pPr>
        <w:tabs>
          <w:tab w:val="num" w:pos="4320"/>
        </w:tabs>
        <w:ind w:left="4320" w:hanging="360"/>
      </w:pPr>
      <w:rPr>
        <w:rFonts w:ascii="Wingdings" w:hAnsi="Wingdings" w:hint="default"/>
      </w:rPr>
    </w:lvl>
    <w:lvl w:ilvl="6" w:tplc="F99A4928" w:tentative="1">
      <w:start w:val="1"/>
      <w:numFmt w:val="bullet"/>
      <w:lvlText w:val=""/>
      <w:lvlJc w:val="left"/>
      <w:pPr>
        <w:tabs>
          <w:tab w:val="num" w:pos="5040"/>
        </w:tabs>
        <w:ind w:left="5040" w:hanging="360"/>
      </w:pPr>
      <w:rPr>
        <w:rFonts w:ascii="Symbol" w:hAnsi="Symbol" w:hint="default"/>
      </w:rPr>
    </w:lvl>
    <w:lvl w:ilvl="7" w:tplc="1B88B46A" w:tentative="1">
      <w:start w:val="1"/>
      <w:numFmt w:val="bullet"/>
      <w:lvlText w:val="o"/>
      <w:lvlJc w:val="left"/>
      <w:pPr>
        <w:tabs>
          <w:tab w:val="num" w:pos="5760"/>
        </w:tabs>
        <w:ind w:left="5760" w:hanging="360"/>
      </w:pPr>
      <w:rPr>
        <w:rFonts w:ascii="Courier New" w:hAnsi="Courier New" w:cs="Courier New" w:hint="default"/>
      </w:rPr>
    </w:lvl>
    <w:lvl w:ilvl="8" w:tplc="FC2EF2F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2E6213"/>
    <w:multiLevelType w:val="hybridMultilevel"/>
    <w:tmpl w:val="9B5206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6554CE"/>
    <w:multiLevelType w:val="hybridMultilevel"/>
    <w:tmpl w:val="CE24D564"/>
    <w:lvl w:ilvl="0" w:tplc="B0540922">
      <w:start w:val="1"/>
      <w:numFmt w:val="bullet"/>
      <w:lvlText w:val=""/>
      <w:lvlJc w:val="left"/>
      <w:pPr>
        <w:tabs>
          <w:tab w:val="num" w:pos="360"/>
        </w:tabs>
        <w:ind w:left="360" w:hanging="360"/>
      </w:pPr>
      <w:rPr>
        <w:rFonts w:ascii="Symbol" w:hAnsi="Symbol" w:hint="default"/>
      </w:rPr>
    </w:lvl>
    <w:lvl w:ilvl="1" w:tplc="B1A0C31A">
      <w:start w:val="1"/>
      <w:numFmt w:val="bullet"/>
      <w:lvlText w:val=""/>
      <w:lvlJc w:val="left"/>
      <w:pPr>
        <w:tabs>
          <w:tab w:val="num" w:pos="680"/>
        </w:tabs>
        <w:ind w:left="907" w:hanging="227"/>
      </w:pPr>
      <w:rPr>
        <w:rFonts w:ascii="Symbol" w:hAnsi="Symbol" w:hint="default"/>
        <w:color w:val="333399"/>
      </w:rPr>
    </w:lvl>
    <w:lvl w:ilvl="2" w:tplc="7890CF6A" w:tentative="1">
      <w:start w:val="1"/>
      <w:numFmt w:val="bullet"/>
      <w:lvlText w:val=""/>
      <w:lvlJc w:val="left"/>
      <w:pPr>
        <w:tabs>
          <w:tab w:val="num" w:pos="2160"/>
        </w:tabs>
        <w:ind w:left="2160" w:hanging="360"/>
      </w:pPr>
      <w:rPr>
        <w:rFonts w:ascii="Wingdings" w:hAnsi="Wingdings" w:hint="default"/>
      </w:rPr>
    </w:lvl>
    <w:lvl w:ilvl="3" w:tplc="CD08544A" w:tentative="1">
      <w:start w:val="1"/>
      <w:numFmt w:val="bullet"/>
      <w:lvlText w:val=""/>
      <w:lvlJc w:val="left"/>
      <w:pPr>
        <w:tabs>
          <w:tab w:val="num" w:pos="2880"/>
        </w:tabs>
        <w:ind w:left="2880" w:hanging="360"/>
      </w:pPr>
      <w:rPr>
        <w:rFonts w:ascii="Symbol" w:hAnsi="Symbol" w:hint="default"/>
      </w:rPr>
    </w:lvl>
    <w:lvl w:ilvl="4" w:tplc="2D52EFFE" w:tentative="1">
      <w:start w:val="1"/>
      <w:numFmt w:val="bullet"/>
      <w:lvlText w:val="o"/>
      <w:lvlJc w:val="left"/>
      <w:pPr>
        <w:tabs>
          <w:tab w:val="num" w:pos="3600"/>
        </w:tabs>
        <w:ind w:left="3600" w:hanging="360"/>
      </w:pPr>
      <w:rPr>
        <w:rFonts w:ascii="Courier New" w:hAnsi="Courier New" w:cs="Courier New" w:hint="default"/>
      </w:rPr>
    </w:lvl>
    <w:lvl w:ilvl="5" w:tplc="7D72FED0" w:tentative="1">
      <w:start w:val="1"/>
      <w:numFmt w:val="bullet"/>
      <w:lvlText w:val=""/>
      <w:lvlJc w:val="left"/>
      <w:pPr>
        <w:tabs>
          <w:tab w:val="num" w:pos="4320"/>
        </w:tabs>
        <w:ind w:left="4320" w:hanging="360"/>
      </w:pPr>
      <w:rPr>
        <w:rFonts w:ascii="Wingdings" w:hAnsi="Wingdings" w:hint="default"/>
      </w:rPr>
    </w:lvl>
    <w:lvl w:ilvl="6" w:tplc="014047AA" w:tentative="1">
      <w:start w:val="1"/>
      <w:numFmt w:val="bullet"/>
      <w:lvlText w:val=""/>
      <w:lvlJc w:val="left"/>
      <w:pPr>
        <w:tabs>
          <w:tab w:val="num" w:pos="5040"/>
        </w:tabs>
        <w:ind w:left="5040" w:hanging="360"/>
      </w:pPr>
      <w:rPr>
        <w:rFonts w:ascii="Symbol" w:hAnsi="Symbol" w:hint="default"/>
      </w:rPr>
    </w:lvl>
    <w:lvl w:ilvl="7" w:tplc="A82C2F00" w:tentative="1">
      <w:start w:val="1"/>
      <w:numFmt w:val="bullet"/>
      <w:lvlText w:val="o"/>
      <w:lvlJc w:val="left"/>
      <w:pPr>
        <w:tabs>
          <w:tab w:val="num" w:pos="5760"/>
        </w:tabs>
        <w:ind w:left="5760" w:hanging="360"/>
      </w:pPr>
      <w:rPr>
        <w:rFonts w:ascii="Courier New" w:hAnsi="Courier New" w:cs="Courier New" w:hint="default"/>
      </w:rPr>
    </w:lvl>
    <w:lvl w:ilvl="8" w:tplc="96908BF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C73E64"/>
    <w:multiLevelType w:val="hybridMultilevel"/>
    <w:tmpl w:val="F9C23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5B7B8F"/>
    <w:multiLevelType w:val="hybridMultilevel"/>
    <w:tmpl w:val="FB9E86D6"/>
    <w:lvl w:ilvl="0" w:tplc="4A867194">
      <w:start w:val="1"/>
      <w:numFmt w:val="bullet"/>
      <w:lvlText w:val=""/>
      <w:lvlJc w:val="left"/>
      <w:pPr>
        <w:ind w:left="720" w:hanging="360"/>
      </w:pPr>
      <w:rPr>
        <w:rFonts w:ascii="Symbol" w:hAnsi="Symbol" w:hint="default"/>
        <w:color w:val="333399"/>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0E36380"/>
    <w:multiLevelType w:val="hybridMultilevel"/>
    <w:tmpl w:val="F00EF7B6"/>
    <w:lvl w:ilvl="0" w:tplc="CAC0C076">
      <w:start w:val="1"/>
      <w:numFmt w:val="bullet"/>
      <w:lvlText w:val=""/>
      <w:lvlJc w:val="left"/>
      <w:pPr>
        <w:tabs>
          <w:tab w:val="num" w:pos="1040"/>
        </w:tabs>
        <w:ind w:left="1040" w:hanging="360"/>
      </w:pPr>
      <w:rPr>
        <w:rFonts w:ascii="Symbol" w:hAnsi="Symbol" w:hint="default"/>
        <w:color w:val="auto"/>
      </w:rPr>
    </w:lvl>
    <w:lvl w:ilvl="1" w:tplc="260632EA" w:tentative="1">
      <w:start w:val="1"/>
      <w:numFmt w:val="bullet"/>
      <w:lvlText w:val="o"/>
      <w:lvlJc w:val="left"/>
      <w:pPr>
        <w:tabs>
          <w:tab w:val="num" w:pos="1440"/>
        </w:tabs>
        <w:ind w:left="1440" w:hanging="360"/>
      </w:pPr>
      <w:rPr>
        <w:rFonts w:ascii="Courier New" w:hAnsi="Courier New" w:cs="Courier New" w:hint="default"/>
      </w:rPr>
    </w:lvl>
    <w:lvl w:ilvl="2" w:tplc="A1FE3170" w:tentative="1">
      <w:start w:val="1"/>
      <w:numFmt w:val="bullet"/>
      <w:lvlText w:val=""/>
      <w:lvlJc w:val="left"/>
      <w:pPr>
        <w:tabs>
          <w:tab w:val="num" w:pos="2160"/>
        </w:tabs>
        <w:ind w:left="2160" w:hanging="360"/>
      </w:pPr>
      <w:rPr>
        <w:rFonts w:ascii="Wingdings" w:hAnsi="Wingdings" w:hint="default"/>
      </w:rPr>
    </w:lvl>
    <w:lvl w:ilvl="3" w:tplc="0232ACEE" w:tentative="1">
      <w:start w:val="1"/>
      <w:numFmt w:val="bullet"/>
      <w:lvlText w:val=""/>
      <w:lvlJc w:val="left"/>
      <w:pPr>
        <w:tabs>
          <w:tab w:val="num" w:pos="2880"/>
        </w:tabs>
        <w:ind w:left="2880" w:hanging="360"/>
      </w:pPr>
      <w:rPr>
        <w:rFonts w:ascii="Symbol" w:hAnsi="Symbol" w:hint="default"/>
      </w:rPr>
    </w:lvl>
    <w:lvl w:ilvl="4" w:tplc="BC34AD1A" w:tentative="1">
      <w:start w:val="1"/>
      <w:numFmt w:val="bullet"/>
      <w:lvlText w:val="o"/>
      <w:lvlJc w:val="left"/>
      <w:pPr>
        <w:tabs>
          <w:tab w:val="num" w:pos="3600"/>
        </w:tabs>
        <w:ind w:left="3600" w:hanging="360"/>
      </w:pPr>
      <w:rPr>
        <w:rFonts w:ascii="Courier New" w:hAnsi="Courier New" w:cs="Courier New" w:hint="default"/>
      </w:rPr>
    </w:lvl>
    <w:lvl w:ilvl="5" w:tplc="668A16FE" w:tentative="1">
      <w:start w:val="1"/>
      <w:numFmt w:val="bullet"/>
      <w:lvlText w:val=""/>
      <w:lvlJc w:val="left"/>
      <w:pPr>
        <w:tabs>
          <w:tab w:val="num" w:pos="4320"/>
        </w:tabs>
        <w:ind w:left="4320" w:hanging="360"/>
      </w:pPr>
      <w:rPr>
        <w:rFonts w:ascii="Wingdings" w:hAnsi="Wingdings" w:hint="default"/>
      </w:rPr>
    </w:lvl>
    <w:lvl w:ilvl="6" w:tplc="6DAAA8D4" w:tentative="1">
      <w:start w:val="1"/>
      <w:numFmt w:val="bullet"/>
      <w:lvlText w:val=""/>
      <w:lvlJc w:val="left"/>
      <w:pPr>
        <w:tabs>
          <w:tab w:val="num" w:pos="5040"/>
        </w:tabs>
        <w:ind w:left="5040" w:hanging="360"/>
      </w:pPr>
      <w:rPr>
        <w:rFonts w:ascii="Symbol" w:hAnsi="Symbol" w:hint="default"/>
      </w:rPr>
    </w:lvl>
    <w:lvl w:ilvl="7" w:tplc="551A3764" w:tentative="1">
      <w:start w:val="1"/>
      <w:numFmt w:val="bullet"/>
      <w:lvlText w:val="o"/>
      <w:lvlJc w:val="left"/>
      <w:pPr>
        <w:tabs>
          <w:tab w:val="num" w:pos="5760"/>
        </w:tabs>
        <w:ind w:left="5760" w:hanging="360"/>
      </w:pPr>
      <w:rPr>
        <w:rFonts w:ascii="Courier New" w:hAnsi="Courier New" w:cs="Courier New" w:hint="default"/>
      </w:rPr>
    </w:lvl>
    <w:lvl w:ilvl="8" w:tplc="75DE2E8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421A0A"/>
    <w:multiLevelType w:val="hybridMultilevel"/>
    <w:tmpl w:val="3062969E"/>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8" w15:restartNumberingAfterBreak="0">
    <w:nsid w:val="52AD7511"/>
    <w:multiLevelType w:val="hybridMultilevel"/>
    <w:tmpl w:val="B97EA256"/>
    <w:lvl w:ilvl="0" w:tplc="AE02EE0C">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147082"/>
    <w:multiLevelType w:val="multilevel"/>
    <w:tmpl w:val="1A520A3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2"/>
      <w:numFmt w:val="upperLetter"/>
      <w:lvlRestart w:val="4"/>
      <w:lvlText w:val="%9"/>
      <w:lvlJc w:val="left"/>
      <w:pPr>
        <w:tabs>
          <w:tab w:val="num" w:pos="1404"/>
        </w:tabs>
        <w:ind w:left="1404" w:hanging="1584"/>
      </w:pPr>
      <w:rPr>
        <w:rFonts w:hint="default"/>
      </w:rPr>
    </w:lvl>
  </w:abstractNum>
  <w:abstractNum w:abstractNumId="30" w15:restartNumberingAfterBreak="0">
    <w:nsid w:val="54952BE8"/>
    <w:multiLevelType w:val="hybridMultilevel"/>
    <w:tmpl w:val="B5F06C66"/>
    <w:lvl w:ilvl="0" w:tplc="FF1A4138">
      <w:start w:val="1"/>
      <w:numFmt w:val="bullet"/>
      <w:lvlText w:val=""/>
      <w:lvlJc w:val="left"/>
      <w:pPr>
        <w:tabs>
          <w:tab w:val="num" w:pos="0"/>
        </w:tabs>
        <w:ind w:left="227" w:hanging="227"/>
      </w:pPr>
      <w:rPr>
        <w:rFonts w:ascii="Symbol" w:hAnsi="Symbol" w:hint="default"/>
        <w:color w:val="333399"/>
      </w:rPr>
    </w:lvl>
    <w:lvl w:ilvl="1" w:tplc="5A4C951A">
      <w:start w:val="1"/>
      <w:numFmt w:val="lowerLetter"/>
      <w:lvlText w:val="%2."/>
      <w:lvlJc w:val="left"/>
      <w:pPr>
        <w:tabs>
          <w:tab w:val="num" w:pos="1440"/>
        </w:tabs>
        <w:ind w:left="1440" w:hanging="360"/>
      </w:pPr>
    </w:lvl>
    <w:lvl w:ilvl="2" w:tplc="A0068900" w:tentative="1">
      <w:start w:val="1"/>
      <w:numFmt w:val="lowerRoman"/>
      <w:lvlText w:val="%3."/>
      <w:lvlJc w:val="right"/>
      <w:pPr>
        <w:tabs>
          <w:tab w:val="num" w:pos="2160"/>
        </w:tabs>
        <w:ind w:left="2160" w:hanging="180"/>
      </w:pPr>
    </w:lvl>
    <w:lvl w:ilvl="3" w:tplc="246CB580" w:tentative="1">
      <w:start w:val="1"/>
      <w:numFmt w:val="decimal"/>
      <w:lvlText w:val="%4."/>
      <w:lvlJc w:val="left"/>
      <w:pPr>
        <w:tabs>
          <w:tab w:val="num" w:pos="2880"/>
        </w:tabs>
        <w:ind w:left="2880" w:hanging="360"/>
      </w:pPr>
    </w:lvl>
    <w:lvl w:ilvl="4" w:tplc="70062652" w:tentative="1">
      <w:start w:val="1"/>
      <w:numFmt w:val="lowerLetter"/>
      <w:lvlText w:val="%5."/>
      <w:lvlJc w:val="left"/>
      <w:pPr>
        <w:tabs>
          <w:tab w:val="num" w:pos="3600"/>
        </w:tabs>
        <w:ind w:left="3600" w:hanging="360"/>
      </w:pPr>
    </w:lvl>
    <w:lvl w:ilvl="5" w:tplc="9B101D38" w:tentative="1">
      <w:start w:val="1"/>
      <w:numFmt w:val="lowerRoman"/>
      <w:lvlText w:val="%6."/>
      <w:lvlJc w:val="right"/>
      <w:pPr>
        <w:tabs>
          <w:tab w:val="num" w:pos="4320"/>
        </w:tabs>
        <w:ind w:left="4320" w:hanging="180"/>
      </w:pPr>
    </w:lvl>
    <w:lvl w:ilvl="6" w:tplc="77CAE8DA" w:tentative="1">
      <w:start w:val="1"/>
      <w:numFmt w:val="decimal"/>
      <w:lvlText w:val="%7."/>
      <w:lvlJc w:val="left"/>
      <w:pPr>
        <w:tabs>
          <w:tab w:val="num" w:pos="5040"/>
        </w:tabs>
        <w:ind w:left="5040" w:hanging="360"/>
      </w:pPr>
    </w:lvl>
    <w:lvl w:ilvl="7" w:tplc="937ED3CC" w:tentative="1">
      <w:start w:val="1"/>
      <w:numFmt w:val="lowerLetter"/>
      <w:lvlText w:val="%8."/>
      <w:lvlJc w:val="left"/>
      <w:pPr>
        <w:tabs>
          <w:tab w:val="num" w:pos="5760"/>
        </w:tabs>
        <w:ind w:left="5760" w:hanging="360"/>
      </w:pPr>
    </w:lvl>
    <w:lvl w:ilvl="8" w:tplc="F5566918" w:tentative="1">
      <w:start w:val="1"/>
      <w:numFmt w:val="lowerRoman"/>
      <w:lvlText w:val="%9."/>
      <w:lvlJc w:val="right"/>
      <w:pPr>
        <w:tabs>
          <w:tab w:val="num" w:pos="6480"/>
        </w:tabs>
        <w:ind w:left="6480" w:hanging="180"/>
      </w:pPr>
    </w:lvl>
  </w:abstractNum>
  <w:abstractNum w:abstractNumId="31" w15:restartNumberingAfterBreak="0">
    <w:nsid w:val="5AA6620D"/>
    <w:multiLevelType w:val="hybridMultilevel"/>
    <w:tmpl w:val="9B5A60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F9F2A65"/>
    <w:multiLevelType w:val="hybridMultilevel"/>
    <w:tmpl w:val="5CE40D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2DB3488"/>
    <w:multiLevelType w:val="multilevel"/>
    <w:tmpl w:val="5E82F7C4"/>
    <w:lvl w:ilvl="0">
      <w:start w:val="1"/>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610386E"/>
    <w:multiLevelType w:val="hybridMultilevel"/>
    <w:tmpl w:val="061807F8"/>
    <w:lvl w:ilvl="0" w:tplc="752ECA54">
      <w:start w:val="1"/>
      <w:numFmt w:val="bullet"/>
      <w:lvlText w:val=""/>
      <w:lvlJc w:val="left"/>
      <w:pPr>
        <w:tabs>
          <w:tab w:val="num" w:pos="1040"/>
        </w:tabs>
        <w:ind w:left="1040" w:hanging="360"/>
      </w:pPr>
      <w:rPr>
        <w:rFonts w:ascii="Symbol" w:hAnsi="Symbol" w:hint="default"/>
        <w:color w:val="auto"/>
      </w:rPr>
    </w:lvl>
    <w:lvl w:ilvl="1" w:tplc="87625D3E" w:tentative="1">
      <w:start w:val="1"/>
      <w:numFmt w:val="bullet"/>
      <w:lvlText w:val="o"/>
      <w:lvlJc w:val="left"/>
      <w:pPr>
        <w:tabs>
          <w:tab w:val="num" w:pos="1440"/>
        </w:tabs>
        <w:ind w:left="1440" w:hanging="360"/>
      </w:pPr>
      <w:rPr>
        <w:rFonts w:ascii="Courier New" w:hAnsi="Courier New" w:cs="Courier New" w:hint="default"/>
      </w:rPr>
    </w:lvl>
    <w:lvl w:ilvl="2" w:tplc="8F9E1C56" w:tentative="1">
      <w:start w:val="1"/>
      <w:numFmt w:val="bullet"/>
      <w:lvlText w:val=""/>
      <w:lvlJc w:val="left"/>
      <w:pPr>
        <w:tabs>
          <w:tab w:val="num" w:pos="2160"/>
        </w:tabs>
        <w:ind w:left="2160" w:hanging="360"/>
      </w:pPr>
      <w:rPr>
        <w:rFonts w:ascii="Wingdings" w:hAnsi="Wingdings" w:hint="default"/>
      </w:rPr>
    </w:lvl>
    <w:lvl w:ilvl="3" w:tplc="99B657A0" w:tentative="1">
      <w:start w:val="1"/>
      <w:numFmt w:val="bullet"/>
      <w:lvlText w:val=""/>
      <w:lvlJc w:val="left"/>
      <w:pPr>
        <w:tabs>
          <w:tab w:val="num" w:pos="2880"/>
        </w:tabs>
        <w:ind w:left="2880" w:hanging="360"/>
      </w:pPr>
      <w:rPr>
        <w:rFonts w:ascii="Symbol" w:hAnsi="Symbol" w:hint="default"/>
      </w:rPr>
    </w:lvl>
    <w:lvl w:ilvl="4" w:tplc="185E4422" w:tentative="1">
      <w:start w:val="1"/>
      <w:numFmt w:val="bullet"/>
      <w:lvlText w:val="o"/>
      <w:lvlJc w:val="left"/>
      <w:pPr>
        <w:tabs>
          <w:tab w:val="num" w:pos="3600"/>
        </w:tabs>
        <w:ind w:left="3600" w:hanging="360"/>
      </w:pPr>
      <w:rPr>
        <w:rFonts w:ascii="Courier New" w:hAnsi="Courier New" w:cs="Courier New" w:hint="default"/>
      </w:rPr>
    </w:lvl>
    <w:lvl w:ilvl="5" w:tplc="24D2FC00" w:tentative="1">
      <w:start w:val="1"/>
      <w:numFmt w:val="bullet"/>
      <w:lvlText w:val=""/>
      <w:lvlJc w:val="left"/>
      <w:pPr>
        <w:tabs>
          <w:tab w:val="num" w:pos="4320"/>
        </w:tabs>
        <w:ind w:left="4320" w:hanging="360"/>
      </w:pPr>
      <w:rPr>
        <w:rFonts w:ascii="Wingdings" w:hAnsi="Wingdings" w:hint="default"/>
      </w:rPr>
    </w:lvl>
    <w:lvl w:ilvl="6" w:tplc="1B5CE0F8" w:tentative="1">
      <w:start w:val="1"/>
      <w:numFmt w:val="bullet"/>
      <w:lvlText w:val=""/>
      <w:lvlJc w:val="left"/>
      <w:pPr>
        <w:tabs>
          <w:tab w:val="num" w:pos="5040"/>
        </w:tabs>
        <w:ind w:left="5040" w:hanging="360"/>
      </w:pPr>
      <w:rPr>
        <w:rFonts w:ascii="Symbol" w:hAnsi="Symbol" w:hint="default"/>
      </w:rPr>
    </w:lvl>
    <w:lvl w:ilvl="7" w:tplc="09347782" w:tentative="1">
      <w:start w:val="1"/>
      <w:numFmt w:val="bullet"/>
      <w:lvlText w:val="o"/>
      <w:lvlJc w:val="left"/>
      <w:pPr>
        <w:tabs>
          <w:tab w:val="num" w:pos="5760"/>
        </w:tabs>
        <w:ind w:left="5760" w:hanging="360"/>
      </w:pPr>
      <w:rPr>
        <w:rFonts w:ascii="Courier New" w:hAnsi="Courier New" w:cs="Courier New" w:hint="default"/>
      </w:rPr>
    </w:lvl>
    <w:lvl w:ilvl="8" w:tplc="5B62551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9A5AD8"/>
    <w:multiLevelType w:val="hybridMultilevel"/>
    <w:tmpl w:val="B16C119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AA51524"/>
    <w:multiLevelType w:val="multilevel"/>
    <w:tmpl w:val="0A6AE6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37" w15:restartNumberingAfterBreak="0">
    <w:nsid w:val="6E742D47"/>
    <w:multiLevelType w:val="multilevel"/>
    <w:tmpl w:val="F5489482"/>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F960A97"/>
    <w:multiLevelType w:val="hybridMultilevel"/>
    <w:tmpl w:val="E70EA2EA"/>
    <w:lvl w:ilvl="0" w:tplc="4A867194">
      <w:start w:val="1"/>
      <w:numFmt w:val="bullet"/>
      <w:lvlText w:val=""/>
      <w:lvlJc w:val="left"/>
      <w:pPr>
        <w:ind w:left="720" w:hanging="360"/>
      </w:pPr>
      <w:rPr>
        <w:rFonts w:ascii="Symbol" w:hAnsi="Symbol" w:hint="default"/>
        <w:color w:val="333399"/>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06C3CAF"/>
    <w:multiLevelType w:val="hybridMultilevel"/>
    <w:tmpl w:val="8A3A5620"/>
    <w:lvl w:ilvl="0" w:tplc="4A867194">
      <w:start w:val="1"/>
      <w:numFmt w:val="bullet"/>
      <w:lvlText w:val=""/>
      <w:lvlJc w:val="left"/>
      <w:pPr>
        <w:ind w:left="720" w:hanging="360"/>
      </w:pPr>
      <w:rPr>
        <w:rFonts w:ascii="Symbol" w:hAnsi="Symbol" w:hint="default"/>
        <w:color w:val="333399"/>
      </w:rPr>
    </w:lvl>
    <w:lvl w:ilvl="1" w:tplc="4A867194">
      <w:start w:val="1"/>
      <w:numFmt w:val="bullet"/>
      <w:lvlText w:val=""/>
      <w:lvlJc w:val="left"/>
      <w:pPr>
        <w:ind w:left="1440" w:hanging="360"/>
      </w:pPr>
      <w:rPr>
        <w:rFonts w:ascii="Symbol" w:hAnsi="Symbol" w:hint="default"/>
        <w:color w:val="333399"/>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2125C7D"/>
    <w:multiLevelType w:val="hybridMultilevel"/>
    <w:tmpl w:val="C8E8089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3862F20"/>
    <w:multiLevelType w:val="hybridMultilevel"/>
    <w:tmpl w:val="32E49D4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B32D38"/>
    <w:multiLevelType w:val="hybridMultilevel"/>
    <w:tmpl w:val="0C9C2658"/>
    <w:lvl w:ilvl="0" w:tplc="F23CB1C2">
      <w:start w:val="1"/>
      <w:numFmt w:val="bullet"/>
      <w:lvlText w:val=""/>
      <w:lvlJc w:val="left"/>
      <w:pPr>
        <w:tabs>
          <w:tab w:val="num" w:pos="1040"/>
        </w:tabs>
        <w:ind w:left="1040" w:hanging="360"/>
      </w:pPr>
      <w:rPr>
        <w:rFonts w:ascii="Symbol" w:hAnsi="Symbol" w:hint="default"/>
        <w:color w:val="auto"/>
      </w:rPr>
    </w:lvl>
    <w:lvl w:ilvl="1" w:tplc="FCCA85FC" w:tentative="1">
      <w:start w:val="1"/>
      <w:numFmt w:val="bullet"/>
      <w:lvlText w:val="o"/>
      <w:lvlJc w:val="left"/>
      <w:pPr>
        <w:tabs>
          <w:tab w:val="num" w:pos="1440"/>
        </w:tabs>
        <w:ind w:left="1440" w:hanging="360"/>
      </w:pPr>
      <w:rPr>
        <w:rFonts w:ascii="Courier New" w:hAnsi="Courier New" w:cs="Courier New" w:hint="default"/>
      </w:rPr>
    </w:lvl>
    <w:lvl w:ilvl="2" w:tplc="B582D394" w:tentative="1">
      <w:start w:val="1"/>
      <w:numFmt w:val="bullet"/>
      <w:lvlText w:val=""/>
      <w:lvlJc w:val="left"/>
      <w:pPr>
        <w:tabs>
          <w:tab w:val="num" w:pos="2160"/>
        </w:tabs>
        <w:ind w:left="2160" w:hanging="360"/>
      </w:pPr>
      <w:rPr>
        <w:rFonts w:ascii="Wingdings" w:hAnsi="Wingdings" w:hint="default"/>
      </w:rPr>
    </w:lvl>
    <w:lvl w:ilvl="3" w:tplc="91F880F4" w:tentative="1">
      <w:start w:val="1"/>
      <w:numFmt w:val="bullet"/>
      <w:lvlText w:val=""/>
      <w:lvlJc w:val="left"/>
      <w:pPr>
        <w:tabs>
          <w:tab w:val="num" w:pos="2880"/>
        </w:tabs>
        <w:ind w:left="2880" w:hanging="360"/>
      </w:pPr>
      <w:rPr>
        <w:rFonts w:ascii="Symbol" w:hAnsi="Symbol" w:hint="default"/>
      </w:rPr>
    </w:lvl>
    <w:lvl w:ilvl="4" w:tplc="767043C2" w:tentative="1">
      <w:start w:val="1"/>
      <w:numFmt w:val="bullet"/>
      <w:lvlText w:val="o"/>
      <w:lvlJc w:val="left"/>
      <w:pPr>
        <w:tabs>
          <w:tab w:val="num" w:pos="3600"/>
        </w:tabs>
        <w:ind w:left="3600" w:hanging="360"/>
      </w:pPr>
      <w:rPr>
        <w:rFonts w:ascii="Courier New" w:hAnsi="Courier New" w:cs="Courier New" w:hint="default"/>
      </w:rPr>
    </w:lvl>
    <w:lvl w:ilvl="5" w:tplc="F3942F94" w:tentative="1">
      <w:start w:val="1"/>
      <w:numFmt w:val="bullet"/>
      <w:lvlText w:val=""/>
      <w:lvlJc w:val="left"/>
      <w:pPr>
        <w:tabs>
          <w:tab w:val="num" w:pos="4320"/>
        </w:tabs>
        <w:ind w:left="4320" w:hanging="360"/>
      </w:pPr>
      <w:rPr>
        <w:rFonts w:ascii="Wingdings" w:hAnsi="Wingdings" w:hint="default"/>
      </w:rPr>
    </w:lvl>
    <w:lvl w:ilvl="6" w:tplc="9B5ECFBE" w:tentative="1">
      <w:start w:val="1"/>
      <w:numFmt w:val="bullet"/>
      <w:lvlText w:val=""/>
      <w:lvlJc w:val="left"/>
      <w:pPr>
        <w:tabs>
          <w:tab w:val="num" w:pos="5040"/>
        </w:tabs>
        <w:ind w:left="5040" w:hanging="360"/>
      </w:pPr>
      <w:rPr>
        <w:rFonts w:ascii="Symbol" w:hAnsi="Symbol" w:hint="default"/>
      </w:rPr>
    </w:lvl>
    <w:lvl w:ilvl="7" w:tplc="351E3BAE" w:tentative="1">
      <w:start w:val="1"/>
      <w:numFmt w:val="bullet"/>
      <w:lvlText w:val="o"/>
      <w:lvlJc w:val="left"/>
      <w:pPr>
        <w:tabs>
          <w:tab w:val="num" w:pos="5760"/>
        </w:tabs>
        <w:ind w:left="5760" w:hanging="360"/>
      </w:pPr>
      <w:rPr>
        <w:rFonts w:ascii="Courier New" w:hAnsi="Courier New" w:cs="Courier New" w:hint="default"/>
      </w:rPr>
    </w:lvl>
    <w:lvl w:ilvl="8" w:tplc="08A4DA3A" w:tentative="1">
      <w:start w:val="1"/>
      <w:numFmt w:val="bullet"/>
      <w:lvlText w:val=""/>
      <w:lvlJc w:val="left"/>
      <w:pPr>
        <w:tabs>
          <w:tab w:val="num" w:pos="6480"/>
        </w:tabs>
        <w:ind w:left="6480" w:hanging="360"/>
      </w:pPr>
      <w:rPr>
        <w:rFonts w:ascii="Wingdings" w:hAnsi="Wingdings" w:hint="default"/>
      </w:rPr>
    </w:lvl>
  </w:abstractNum>
  <w:num w:numId="1" w16cid:durableId="1833792653">
    <w:abstractNumId w:val="17"/>
  </w:num>
  <w:num w:numId="2" w16cid:durableId="929970084">
    <w:abstractNumId w:val="33"/>
  </w:num>
  <w:num w:numId="3" w16cid:durableId="1139028458">
    <w:abstractNumId w:val="33"/>
  </w:num>
  <w:num w:numId="4" w16cid:durableId="1813253891">
    <w:abstractNumId w:val="9"/>
  </w:num>
  <w:num w:numId="5" w16cid:durableId="372386971">
    <w:abstractNumId w:val="28"/>
  </w:num>
  <w:num w:numId="6" w16cid:durableId="1118338014">
    <w:abstractNumId w:val="13"/>
  </w:num>
  <w:num w:numId="7" w16cid:durableId="1361248572">
    <w:abstractNumId w:val="37"/>
  </w:num>
  <w:num w:numId="8" w16cid:durableId="1362514195">
    <w:abstractNumId w:val="23"/>
  </w:num>
  <w:num w:numId="9" w16cid:durableId="976226073">
    <w:abstractNumId w:val="15"/>
  </w:num>
  <w:num w:numId="10" w16cid:durableId="1882550470">
    <w:abstractNumId w:val="5"/>
  </w:num>
  <w:num w:numId="11" w16cid:durableId="1932272201">
    <w:abstractNumId w:val="12"/>
  </w:num>
  <w:num w:numId="12" w16cid:durableId="352268023">
    <w:abstractNumId w:val="10"/>
  </w:num>
  <w:num w:numId="13" w16cid:durableId="1437024618">
    <w:abstractNumId w:val="40"/>
  </w:num>
  <w:num w:numId="14" w16cid:durableId="1364941846">
    <w:abstractNumId w:val="41"/>
  </w:num>
  <w:num w:numId="15" w16cid:durableId="2003970672">
    <w:abstractNumId w:val="35"/>
  </w:num>
  <w:num w:numId="16" w16cid:durableId="1873611667">
    <w:abstractNumId w:val="19"/>
  </w:num>
  <w:num w:numId="17" w16cid:durableId="1138377427">
    <w:abstractNumId w:val="3"/>
  </w:num>
  <w:num w:numId="18" w16cid:durableId="15860234">
    <w:abstractNumId w:val="29"/>
  </w:num>
  <w:num w:numId="19" w16cid:durableId="326250547">
    <w:abstractNumId w:val="36"/>
  </w:num>
  <w:num w:numId="20" w16cid:durableId="18567278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082715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34142368">
    <w:abstractNumId w:val="24"/>
  </w:num>
  <w:num w:numId="23" w16cid:durableId="606813006">
    <w:abstractNumId w:val="31"/>
  </w:num>
  <w:num w:numId="24" w16cid:durableId="535433447">
    <w:abstractNumId w:val="14"/>
  </w:num>
  <w:num w:numId="25" w16cid:durableId="73596937">
    <w:abstractNumId w:val="11"/>
  </w:num>
  <w:num w:numId="26" w16cid:durableId="1960448916">
    <w:abstractNumId w:val="8"/>
  </w:num>
  <w:num w:numId="27" w16cid:durableId="268971483">
    <w:abstractNumId w:val="21"/>
  </w:num>
  <w:num w:numId="28" w16cid:durableId="588081422">
    <w:abstractNumId w:val="32"/>
  </w:num>
  <w:num w:numId="29" w16cid:durableId="1481724383">
    <w:abstractNumId w:val="22"/>
  </w:num>
  <w:num w:numId="30" w16cid:durableId="1842352069">
    <w:abstractNumId w:val="30"/>
  </w:num>
  <w:num w:numId="31" w16cid:durableId="1598172289">
    <w:abstractNumId w:val="16"/>
  </w:num>
  <w:num w:numId="32" w16cid:durableId="9228394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4019262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48950074">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325049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728889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7766596">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88222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0828972">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1318266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9349345">
    <w:abstractNumId w:val="12"/>
    <w:lvlOverride w:ilvl="0">
      <w:startOverride w:val="1"/>
    </w:lvlOverride>
  </w:num>
  <w:num w:numId="42" w16cid:durableId="459298540">
    <w:abstractNumId w:val="39"/>
  </w:num>
  <w:num w:numId="43" w16cid:durableId="1582177587">
    <w:abstractNumId w:val="25"/>
  </w:num>
  <w:num w:numId="44" w16cid:durableId="1154177896">
    <w:abstractNumId w:val="38"/>
  </w:num>
  <w:num w:numId="45" w16cid:durableId="2058355814">
    <w:abstractNumId w:val="1"/>
  </w:num>
  <w:num w:numId="46" w16cid:durableId="2003004085">
    <w:abstractNumId w:val="3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03499164">
    <w:abstractNumId w:val="3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6580281">
    <w:abstractNumId w:val="2"/>
  </w:num>
  <w:num w:numId="49" w16cid:durableId="1862626530">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F15"/>
    <w:rsid w:val="00000EF0"/>
    <w:rsid w:val="00001077"/>
    <w:rsid w:val="00001675"/>
    <w:rsid w:val="000137F0"/>
    <w:rsid w:val="00014CEF"/>
    <w:rsid w:val="00022C01"/>
    <w:rsid w:val="0002322D"/>
    <w:rsid w:val="00044FEA"/>
    <w:rsid w:val="00047719"/>
    <w:rsid w:val="00063208"/>
    <w:rsid w:val="00077A60"/>
    <w:rsid w:val="000B26CC"/>
    <w:rsid w:val="000B7B0C"/>
    <w:rsid w:val="000C0071"/>
    <w:rsid w:val="000D2CEE"/>
    <w:rsid w:val="000D42FF"/>
    <w:rsid w:val="000F787A"/>
    <w:rsid w:val="00105572"/>
    <w:rsid w:val="00120CF9"/>
    <w:rsid w:val="001312D2"/>
    <w:rsid w:val="001339DC"/>
    <w:rsid w:val="00143C6D"/>
    <w:rsid w:val="00160852"/>
    <w:rsid w:val="001639AC"/>
    <w:rsid w:val="00167AB5"/>
    <w:rsid w:val="0017760A"/>
    <w:rsid w:val="001A1C18"/>
    <w:rsid w:val="001D05DD"/>
    <w:rsid w:val="001E509C"/>
    <w:rsid w:val="001E7FAA"/>
    <w:rsid w:val="001F37F9"/>
    <w:rsid w:val="0021307D"/>
    <w:rsid w:val="00220A3B"/>
    <w:rsid w:val="0023280B"/>
    <w:rsid w:val="00236688"/>
    <w:rsid w:val="00237C8F"/>
    <w:rsid w:val="002476DC"/>
    <w:rsid w:val="002534E9"/>
    <w:rsid w:val="00265719"/>
    <w:rsid w:val="00274037"/>
    <w:rsid w:val="0029037C"/>
    <w:rsid w:val="00292922"/>
    <w:rsid w:val="00294B20"/>
    <w:rsid w:val="0029567B"/>
    <w:rsid w:val="002A2FB1"/>
    <w:rsid w:val="002A396C"/>
    <w:rsid w:val="002D21D4"/>
    <w:rsid w:val="002D2252"/>
    <w:rsid w:val="002F2DC3"/>
    <w:rsid w:val="00322E72"/>
    <w:rsid w:val="0035241C"/>
    <w:rsid w:val="00362389"/>
    <w:rsid w:val="00362A41"/>
    <w:rsid w:val="0037675D"/>
    <w:rsid w:val="00383F9E"/>
    <w:rsid w:val="00391EEC"/>
    <w:rsid w:val="003922E2"/>
    <w:rsid w:val="003A58AA"/>
    <w:rsid w:val="003B01F5"/>
    <w:rsid w:val="003B4E03"/>
    <w:rsid w:val="003D3689"/>
    <w:rsid w:val="003F5420"/>
    <w:rsid w:val="0041396E"/>
    <w:rsid w:val="00416A75"/>
    <w:rsid w:val="00447CD4"/>
    <w:rsid w:val="00454154"/>
    <w:rsid w:val="00454EF6"/>
    <w:rsid w:val="00461351"/>
    <w:rsid w:val="004649C0"/>
    <w:rsid w:val="004867BB"/>
    <w:rsid w:val="004B3136"/>
    <w:rsid w:val="004D7CED"/>
    <w:rsid w:val="004E16A1"/>
    <w:rsid w:val="00503017"/>
    <w:rsid w:val="00506DED"/>
    <w:rsid w:val="005167E0"/>
    <w:rsid w:val="005228F4"/>
    <w:rsid w:val="005247B5"/>
    <w:rsid w:val="00525933"/>
    <w:rsid w:val="0054123E"/>
    <w:rsid w:val="005572BD"/>
    <w:rsid w:val="00557AE7"/>
    <w:rsid w:val="005648B8"/>
    <w:rsid w:val="00565032"/>
    <w:rsid w:val="00576E30"/>
    <w:rsid w:val="00580981"/>
    <w:rsid w:val="00586100"/>
    <w:rsid w:val="00587653"/>
    <w:rsid w:val="0059722B"/>
    <w:rsid w:val="005B5AAD"/>
    <w:rsid w:val="005D37F5"/>
    <w:rsid w:val="005D5509"/>
    <w:rsid w:val="005D6AC2"/>
    <w:rsid w:val="005F4A0F"/>
    <w:rsid w:val="005F4B9E"/>
    <w:rsid w:val="006016AF"/>
    <w:rsid w:val="00616C02"/>
    <w:rsid w:val="006266BD"/>
    <w:rsid w:val="00631E50"/>
    <w:rsid w:val="006402D5"/>
    <w:rsid w:val="006451FF"/>
    <w:rsid w:val="00653400"/>
    <w:rsid w:val="00663B46"/>
    <w:rsid w:val="00677D0D"/>
    <w:rsid w:val="006A699C"/>
    <w:rsid w:val="006B0FA5"/>
    <w:rsid w:val="006B28F0"/>
    <w:rsid w:val="006D6213"/>
    <w:rsid w:val="006E6177"/>
    <w:rsid w:val="006F2F15"/>
    <w:rsid w:val="00707CFF"/>
    <w:rsid w:val="00710607"/>
    <w:rsid w:val="00712F50"/>
    <w:rsid w:val="007137F7"/>
    <w:rsid w:val="00714C63"/>
    <w:rsid w:val="00716A47"/>
    <w:rsid w:val="007355E0"/>
    <w:rsid w:val="007433E0"/>
    <w:rsid w:val="00747A7A"/>
    <w:rsid w:val="00762470"/>
    <w:rsid w:val="00764A70"/>
    <w:rsid w:val="00767D4A"/>
    <w:rsid w:val="007758E6"/>
    <w:rsid w:val="00782642"/>
    <w:rsid w:val="007838A0"/>
    <w:rsid w:val="0078582C"/>
    <w:rsid w:val="007906C5"/>
    <w:rsid w:val="007A734C"/>
    <w:rsid w:val="007B2C2D"/>
    <w:rsid w:val="007B50A7"/>
    <w:rsid w:val="007C46E7"/>
    <w:rsid w:val="007D4270"/>
    <w:rsid w:val="007E734B"/>
    <w:rsid w:val="00802B4D"/>
    <w:rsid w:val="0080304E"/>
    <w:rsid w:val="00806A7C"/>
    <w:rsid w:val="008140F5"/>
    <w:rsid w:val="00823FAC"/>
    <w:rsid w:val="00830677"/>
    <w:rsid w:val="00865258"/>
    <w:rsid w:val="00870CB0"/>
    <w:rsid w:val="00875E11"/>
    <w:rsid w:val="008915EE"/>
    <w:rsid w:val="008A17ED"/>
    <w:rsid w:val="008A1BBF"/>
    <w:rsid w:val="008A6574"/>
    <w:rsid w:val="008C35C4"/>
    <w:rsid w:val="008D7A6D"/>
    <w:rsid w:val="008E52D5"/>
    <w:rsid w:val="008E5A96"/>
    <w:rsid w:val="008F2312"/>
    <w:rsid w:val="008F2754"/>
    <w:rsid w:val="009070AC"/>
    <w:rsid w:val="00910D10"/>
    <w:rsid w:val="009116AA"/>
    <w:rsid w:val="00923417"/>
    <w:rsid w:val="00925FF1"/>
    <w:rsid w:val="0093363F"/>
    <w:rsid w:val="0094117F"/>
    <w:rsid w:val="009436CA"/>
    <w:rsid w:val="0094720F"/>
    <w:rsid w:val="00952116"/>
    <w:rsid w:val="009562A6"/>
    <w:rsid w:val="00972CFC"/>
    <w:rsid w:val="0099091B"/>
    <w:rsid w:val="00990BF5"/>
    <w:rsid w:val="009929D7"/>
    <w:rsid w:val="00992EF6"/>
    <w:rsid w:val="00997797"/>
    <w:rsid w:val="009A20DF"/>
    <w:rsid w:val="009B0CB4"/>
    <w:rsid w:val="009B0FC6"/>
    <w:rsid w:val="009B52E6"/>
    <w:rsid w:val="009C309B"/>
    <w:rsid w:val="009D350C"/>
    <w:rsid w:val="009E63C4"/>
    <w:rsid w:val="00A05532"/>
    <w:rsid w:val="00A32648"/>
    <w:rsid w:val="00A346CA"/>
    <w:rsid w:val="00A36999"/>
    <w:rsid w:val="00A75C51"/>
    <w:rsid w:val="00A770B1"/>
    <w:rsid w:val="00A77D9C"/>
    <w:rsid w:val="00A802F4"/>
    <w:rsid w:val="00A83914"/>
    <w:rsid w:val="00A85D05"/>
    <w:rsid w:val="00A91609"/>
    <w:rsid w:val="00A93D2E"/>
    <w:rsid w:val="00A9490D"/>
    <w:rsid w:val="00AA0ED2"/>
    <w:rsid w:val="00AA30A3"/>
    <w:rsid w:val="00AA49FC"/>
    <w:rsid w:val="00AC08EB"/>
    <w:rsid w:val="00AD158C"/>
    <w:rsid w:val="00AE4022"/>
    <w:rsid w:val="00AF3FE2"/>
    <w:rsid w:val="00B043C7"/>
    <w:rsid w:val="00B112E2"/>
    <w:rsid w:val="00B14784"/>
    <w:rsid w:val="00B153C7"/>
    <w:rsid w:val="00B21055"/>
    <w:rsid w:val="00B278FA"/>
    <w:rsid w:val="00B27FF1"/>
    <w:rsid w:val="00B42F3B"/>
    <w:rsid w:val="00B57491"/>
    <w:rsid w:val="00B618E3"/>
    <w:rsid w:val="00B6278E"/>
    <w:rsid w:val="00B63970"/>
    <w:rsid w:val="00B74BCC"/>
    <w:rsid w:val="00B74DB2"/>
    <w:rsid w:val="00B76A7F"/>
    <w:rsid w:val="00B81DCA"/>
    <w:rsid w:val="00B84B26"/>
    <w:rsid w:val="00B94DAB"/>
    <w:rsid w:val="00BA7C75"/>
    <w:rsid w:val="00BC3B4C"/>
    <w:rsid w:val="00BC67FE"/>
    <w:rsid w:val="00BC6F59"/>
    <w:rsid w:val="00BD14A8"/>
    <w:rsid w:val="00BD2E09"/>
    <w:rsid w:val="00BE255D"/>
    <w:rsid w:val="00BF0F67"/>
    <w:rsid w:val="00BF4F40"/>
    <w:rsid w:val="00C264FB"/>
    <w:rsid w:val="00C43730"/>
    <w:rsid w:val="00C50137"/>
    <w:rsid w:val="00C56DE4"/>
    <w:rsid w:val="00C63060"/>
    <w:rsid w:val="00C7553D"/>
    <w:rsid w:val="00C850DC"/>
    <w:rsid w:val="00C908D7"/>
    <w:rsid w:val="00C974FB"/>
    <w:rsid w:val="00CA3C9C"/>
    <w:rsid w:val="00CA5F56"/>
    <w:rsid w:val="00CA69BC"/>
    <w:rsid w:val="00CB32DA"/>
    <w:rsid w:val="00CC7065"/>
    <w:rsid w:val="00CD0A97"/>
    <w:rsid w:val="00CD1469"/>
    <w:rsid w:val="00CE438E"/>
    <w:rsid w:val="00D005FF"/>
    <w:rsid w:val="00D02902"/>
    <w:rsid w:val="00D44546"/>
    <w:rsid w:val="00D532E7"/>
    <w:rsid w:val="00D5711E"/>
    <w:rsid w:val="00D6013A"/>
    <w:rsid w:val="00D6223C"/>
    <w:rsid w:val="00D635A6"/>
    <w:rsid w:val="00D83A34"/>
    <w:rsid w:val="00D94FF0"/>
    <w:rsid w:val="00DA14BA"/>
    <w:rsid w:val="00DA4138"/>
    <w:rsid w:val="00DB1128"/>
    <w:rsid w:val="00DC005A"/>
    <w:rsid w:val="00E07838"/>
    <w:rsid w:val="00E161E4"/>
    <w:rsid w:val="00E4049F"/>
    <w:rsid w:val="00E42188"/>
    <w:rsid w:val="00E429CB"/>
    <w:rsid w:val="00E5019B"/>
    <w:rsid w:val="00E61513"/>
    <w:rsid w:val="00E61855"/>
    <w:rsid w:val="00E621C3"/>
    <w:rsid w:val="00E816D3"/>
    <w:rsid w:val="00E9046E"/>
    <w:rsid w:val="00E96CC1"/>
    <w:rsid w:val="00EA5A62"/>
    <w:rsid w:val="00EA6174"/>
    <w:rsid w:val="00EB0219"/>
    <w:rsid w:val="00EB6243"/>
    <w:rsid w:val="00ED7B95"/>
    <w:rsid w:val="00EF3022"/>
    <w:rsid w:val="00F070CE"/>
    <w:rsid w:val="00F073BE"/>
    <w:rsid w:val="00F150C8"/>
    <w:rsid w:val="00F3028F"/>
    <w:rsid w:val="00F4588A"/>
    <w:rsid w:val="00F52204"/>
    <w:rsid w:val="00F529F3"/>
    <w:rsid w:val="00F5461C"/>
    <w:rsid w:val="00F55FCB"/>
    <w:rsid w:val="00F629A6"/>
    <w:rsid w:val="00F62B03"/>
    <w:rsid w:val="00F63503"/>
    <w:rsid w:val="00F72D43"/>
    <w:rsid w:val="00F830BE"/>
    <w:rsid w:val="00F93B40"/>
    <w:rsid w:val="00F963CD"/>
    <w:rsid w:val="00F96991"/>
    <w:rsid w:val="00F97AB2"/>
    <w:rsid w:val="00FA019E"/>
    <w:rsid w:val="00FA6EAE"/>
    <w:rsid w:val="00FB19E2"/>
    <w:rsid w:val="00FB54F7"/>
    <w:rsid w:val="00FB787C"/>
    <w:rsid w:val="00FC5262"/>
    <w:rsid w:val="00FC65E2"/>
    <w:rsid w:val="00FC79AD"/>
    <w:rsid w:val="00FD5CF6"/>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68F59C"/>
  <w15:docId w15:val="{20FB74FB-6B2B-4839-95DE-A57C8E1CE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3E0"/>
    <w:pPr>
      <w:jc w:val="both"/>
    </w:pPr>
    <w:rPr>
      <w:szCs w:val="24"/>
    </w:rPr>
  </w:style>
  <w:style w:type="paragraph" w:styleId="Titre1">
    <w:name w:val="heading 1"/>
    <w:basedOn w:val="Normal"/>
    <w:next w:val="Normal"/>
    <w:link w:val="Titre1Car"/>
    <w:qFormat/>
    <w:rsid w:val="007433E0"/>
    <w:pPr>
      <w:keepNext/>
      <w:tabs>
        <w:tab w:val="num" w:pos="432"/>
      </w:tabs>
      <w:spacing w:before="240" w:after="60"/>
      <w:ind w:left="432" w:hanging="432"/>
      <w:jc w:val="center"/>
      <w:outlineLvl w:val="0"/>
    </w:pPr>
    <w:rPr>
      <w:rFonts w:ascii="Arial" w:hAnsi="Arial"/>
      <w:b/>
      <w:kern w:val="28"/>
      <w:sz w:val="52"/>
    </w:rPr>
  </w:style>
  <w:style w:type="paragraph" w:styleId="Titre2">
    <w:name w:val="heading 2"/>
    <w:basedOn w:val="Normal"/>
    <w:next w:val="Normal"/>
    <w:link w:val="Titre2Car"/>
    <w:qFormat/>
    <w:rsid w:val="0002322D"/>
    <w:pPr>
      <w:keepNext/>
      <w:numPr>
        <w:ilvl w:val="1"/>
        <w:numId w:val="3"/>
      </w:numPr>
      <w:spacing w:after="360"/>
      <w:outlineLvl w:val="1"/>
    </w:pPr>
    <w:rPr>
      <w:rFonts w:ascii="Arial" w:hAnsi="Arial"/>
      <w:b/>
      <w:sz w:val="28"/>
      <w:szCs w:val="20"/>
    </w:rPr>
  </w:style>
  <w:style w:type="paragraph" w:styleId="Titre3">
    <w:name w:val="heading 3"/>
    <w:basedOn w:val="Normal"/>
    <w:next w:val="Normal"/>
    <w:link w:val="Titre3Car"/>
    <w:qFormat/>
    <w:rsid w:val="00A91609"/>
    <w:pPr>
      <w:keepNext/>
      <w:numPr>
        <w:ilvl w:val="2"/>
        <w:numId w:val="3"/>
      </w:numPr>
      <w:spacing w:before="120" w:after="240"/>
      <w:outlineLvl w:val="2"/>
    </w:pPr>
    <w:rPr>
      <w:rFonts w:ascii="Arial" w:hAnsi="Arial"/>
      <w:sz w:val="28"/>
    </w:rPr>
  </w:style>
  <w:style w:type="paragraph" w:styleId="Titre4">
    <w:name w:val="heading 4"/>
    <w:basedOn w:val="Normal"/>
    <w:next w:val="Normal"/>
    <w:link w:val="Titre4Car"/>
    <w:qFormat/>
    <w:rsid w:val="00A91609"/>
    <w:pPr>
      <w:keepNext/>
      <w:numPr>
        <w:ilvl w:val="3"/>
        <w:numId w:val="3"/>
      </w:numPr>
      <w:spacing w:before="120" w:after="120"/>
      <w:outlineLvl w:val="3"/>
    </w:pPr>
    <w:rPr>
      <w:rFonts w:ascii="Arial" w:hAnsi="Arial"/>
      <w:b/>
      <w:sz w:val="22"/>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E61513"/>
    <w:pPr>
      <w:keepNext/>
      <w:numPr>
        <w:ilvl w:val="4"/>
        <w:numId w:val="3"/>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02322D"/>
    <w:pPr>
      <w:keepNext/>
      <w:numPr>
        <w:ilvl w:val="5"/>
        <w:numId w:val="3"/>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7433E0"/>
    <w:pPr>
      <w:tabs>
        <w:tab w:val="num" w:pos="1296"/>
      </w:tabs>
      <w:ind w:left="1296" w:hanging="1296"/>
      <w:outlineLvl w:val="6"/>
    </w:pPr>
    <w:rPr>
      <w:rFonts w:ascii="Helvetica" w:hAnsi="Helvetica"/>
      <w:i/>
    </w:rPr>
  </w:style>
  <w:style w:type="paragraph" w:styleId="Titre8">
    <w:name w:val="heading 8"/>
    <w:basedOn w:val="Normal"/>
    <w:next w:val="Normal"/>
    <w:link w:val="Titre8Car"/>
    <w:qFormat/>
    <w:rsid w:val="007433E0"/>
    <w:pPr>
      <w:tabs>
        <w:tab w:val="num" w:pos="1440"/>
      </w:tabs>
      <w:ind w:left="1440" w:hanging="1440"/>
      <w:outlineLvl w:val="7"/>
    </w:pPr>
    <w:rPr>
      <w:rFonts w:ascii="Helvetica" w:hAnsi="Helvetica"/>
      <w:i/>
    </w:rPr>
  </w:style>
  <w:style w:type="paragraph" w:styleId="Titre9">
    <w:name w:val="heading 9"/>
    <w:basedOn w:val="Normal"/>
    <w:next w:val="Normal"/>
    <w:link w:val="Titre9Car"/>
    <w:qFormat/>
    <w:rsid w:val="00C264FB"/>
    <w:pPr>
      <w:numPr>
        <w:ilvl w:val="8"/>
        <w:numId w:val="1"/>
      </w:numPr>
      <w:tabs>
        <w:tab w:val="clear" w:pos="1404"/>
        <w:tab w:val="num" w:pos="1584"/>
      </w:tabs>
      <w:ind w:left="1584"/>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E61513"/>
    <w:rPr>
      <w:rFonts w:ascii="Arial" w:hAnsi="Arial"/>
      <w:sz w:val="22"/>
    </w:rPr>
  </w:style>
  <w:style w:type="paragraph" w:customStyle="1" w:styleId="Styledroit">
    <w:name w:val="Style droit"/>
    <w:basedOn w:val="Normal"/>
    <w:rsid w:val="00F4588A"/>
    <w:pPr>
      <w:widowControl w:val="0"/>
      <w:ind w:left="709"/>
    </w:pPr>
    <w:rPr>
      <w:rFonts w:ascii="Courier New" w:hAnsi="Courier New"/>
      <w:szCs w:val="20"/>
    </w:rPr>
  </w:style>
  <w:style w:type="paragraph" w:customStyle="1" w:styleId="StyleItalique">
    <w:name w:val="Style Italique"/>
    <w:basedOn w:val="Normal"/>
    <w:next w:val="Normal"/>
    <w:rsid w:val="00F4588A"/>
    <w:pPr>
      <w:widowControl w:val="0"/>
      <w:ind w:firstLine="720"/>
    </w:pPr>
    <w:rPr>
      <w:rFonts w:ascii="Courier New" w:hAnsi="Courier New"/>
      <w:i/>
      <w:szCs w:val="20"/>
    </w:rPr>
  </w:style>
  <w:style w:type="paragraph" w:customStyle="1" w:styleId="StyleCCts">
    <w:name w:val="StyleC Côtés"/>
    <w:basedOn w:val="Normal"/>
    <w:next w:val="Normal"/>
    <w:link w:val="StyleCCtsCar"/>
    <w:rsid w:val="0002322D"/>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link w:val="StyleCdbutCar"/>
    <w:rsid w:val="00FA6EA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Fin">
    <w:name w:val="StyleC Fin"/>
    <w:basedOn w:val="Normal"/>
    <w:next w:val="Normal"/>
    <w:link w:val="StyleCFinCar"/>
    <w:rsid w:val="00FA6EAE"/>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FA6EAE"/>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
    <w:name w:val="StyleCI début"/>
    <w:basedOn w:val="Normal"/>
    <w:next w:val="Normal"/>
    <w:link w:val="StyleCIdbutCar"/>
    <w:rsid w:val="00FA6EA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
    <w:name w:val="StyleCI fin"/>
    <w:basedOn w:val="Normal"/>
    <w:next w:val="Normal"/>
    <w:link w:val="StyleCIfinCar"/>
    <w:rsid w:val="0002322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2D21D4"/>
    <w:pPr>
      <w:tabs>
        <w:tab w:val="center" w:pos="4536"/>
        <w:tab w:val="right" w:pos="9497"/>
      </w:tabs>
    </w:pPr>
    <w:rPr>
      <w:rFonts w:ascii="Arial" w:hAnsi="Arial"/>
      <w:b/>
      <w:sz w:val="28"/>
    </w:rPr>
  </w:style>
  <w:style w:type="paragraph" w:customStyle="1" w:styleId="StyleNT">
    <w:name w:val="StyleNT"/>
    <w:basedOn w:val="Normal"/>
    <w:rsid w:val="003F5420"/>
    <w:pPr>
      <w:widowControl w:val="0"/>
      <w:spacing w:before="360"/>
    </w:pPr>
    <w:rPr>
      <w:b/>
      <w:szCs w:val="20"/>
    </w:rPr>
  </w:style>
  <w:style w:type="character" w:customStyle="1" w:styleId="StyleCCtsCar">
    <w:name w:val="StyleC Côtés Car"/>
    <w:link w:val="StyleCCts"/>
    <w:rsid w:val="0002322D"/>
    <w:rPr>
      <w:sz w:val="18"/>
    </w:rPr>
  </w:style>
  <w:style w:type="paragraph" w:styleId="Notedebasdepage">
    <w:name w:val="footnote text"/>
    <w:basedOn w:val="Normal"/>
    <w:semiHidden/>
    <w:rsid w:val="007433E0"/>
  </w:style>
  <w:style w:type="character" w:styleId="Appelnotedebasdep">
    <w:name w:val="footnote reference"/>
    <w:semiHidden/>
    <w:rsid w:val="007433E0"/>
    <w:rPr>
      <w:vertAlign w:val="superscript"/>
    </w:rPr>
  </w:style>
  <w:style w:type="paragraph" w:styleId="TM2">
    <w:name w:val="toc 2"/>
    <w:basedOn w:val="Normal"/>
    <w:next w:val="Normal"/>
    <w:autoRedefine/>
    <w:uiPriority w:val="39"/>
    <w:rsid w:val="007433E0"/>
    <w:pPr>
      <w:tabs>
        <w:tab w:val="right" w:leader="dot" w:pos="9600"/>
      </w:tabs>
      <w:spacing w:after="120"/>
      <w:ind w:left="709" w:hanging="511"/>
    </w:pPr>
    <w:rPr>
      <w:b/>
      <w:bCs/>
      <w:smallCaps/>
      <w:noProof/>
      <w:szCs w:val="20"/>
    </w:rPr>
  </w:style>
  <w:style w:type="character" w:customStyle="1" w:styleId="StyleCIfinCar">
    <w:name w:val="StyleCI fin Car"/>
    <w:link w:val="StyleCIfin"/>
    <w:rsid w:val="0002322D"/>
    <w:rPr>
      <w:i/>
      <w:sz w:val="18"/>
      <w:szCs w:val="24"/>
    </w:rPr>
  </w:style>
  <w:style w:type="character" w:customStyle="1" w:styleId="Titre2Car">
    <w:name w:val="Titre 2 Car"/>
    <w:link w:val="Titre2"/>
    <w:rsid w:val="0002322D"/>
    <w:rPr>
      <w:rFonts w:ascii="Arial" w:hAnsi="Arial"/>
      <w:b/>
      <w:sz w:val="28"/>
    </w:rPr>
  </w:style>
  <w:style w:type="paragraph" w:customStyle="1" w:styleId="StyleSom">
    <w:name w:val="StyleSom"/>
    <w:basedOn w:val="Normal"/>
    <w:rsid w:val="00C63060"/>
    <w:pPr>
      <w:tabs>
        <w:tab w:val="num" w:pos="432"/>
      </w:tabs>
      <w:spacing w:after="120"/>
      <w:ind w:left="432" w:hanging="432"/>
      <w:jc w:val="left"/>
    </w:pPr>
    <w:rPr>
      <w:b/>
      <w:bCs/>
      <w:szCs w:val="20"/>
    </w:rPr>
  </w:style>
  <w:style w:type="character" w:customStyle="1" w:styleId="Titre6Car">
    <w:name w:val="Titre 6 Car"/>
    <w:link w:val="Titre6"/>
    <w:rsid w:val="0002322D"/>
    <w:rPr>
      <w:b/>
    </w:rPr>
  </w:style>
  <w:style w:type="paragraph" w:customStyle="1" w:styleId="EPUCE1">
    <w:name w:val="EPUCE1"/>
    <w:basedOn w:val="Normal"/>
    <w:semiHidden/>
    <w:rsid w:val="00D6223C"/>
    <w:pPr>
      <w:ind w:left="587" w:hanging="303"/>
    </w:pPr>
  </w:style>
  <w:style w:type="paragraph" w:customStyle="1" w:styleId="EPUCE2">
    <w:name w:val="EPUCE2"/>
    <w:basedOn w:val="Normal"/>
    <w:semiHidden/>
    <w:rsid w:val="00D6223C"/>
  </w:style>
  <w:style w:type="paragraph" w:customStyle="1" w:styleId="StyleCo">
    <w:name w:val="StyleCo"/>
    <w:basedOn w:val="Normal"/>
    <w:semiHidden/>
    <w:rsid w:val="00D6223C"/>
    <w:pPr>
      <w:spacing w:after="60"/>
    </w:pPr>
    <w:rPr>
      <w:sz w:val="22"/>
    </w:rPr>
  </w:style>
  <w:style w:type="paragraph" w:styleId="TM1">
    <w:name w:val="toc 1"/>
    <w:basedOn w:val="Normal"/>
    <w:next w:val="Normal"/>
    <w:autoRedefine/>
    <w:uiPriority w:val="39"/>
    <w:rsid w:val="00D6223C"/>
    <w:pPr>
      <w:tabs>
        <w:tab w:val="left" w:pos="200"/>
        <w:tab w:val="right" w:leader="dot" w:pos="9639"/>
      </w:tabs>
      <w:spacing w:before="240" w:after="240"/>
    </w:pPr>
    <w:rPr>
      <w:caps/>
      <w:noProof/>
      <w:szCs w:val="20"/>
    </w:rPr>
  </w:style>
  <w:style w:type="paragraph" w:customStyle="1" w:styleId="TM20">
    <w:name w:val="TM2"/>
    <w:basedOn w:val="StyleSom"/>
    <w:rsid w:val="00D6223C"/>
    <w:pPr>
      <w:tabs>
        <w:tab w:val="clear" w:pos="432"/>
      </w:tabs>
      <w:ind w:left="0" w:firstLine="0"/>
    </w:pPr>
  </w:style>
  <w:style w:type="paragraph" w:customStyle="1" w:styleId="TM3">
    <w:name w:val="TM3"/>
    <w:basedOn w:val="Normal"/>
    <w:rsid w:val="00D6223C"/>
  </w:style>
  <w:style w:type="paragraph" w:styleId="TM9">
    <w:name w:val="toc 9"/>
    <w:basedOn w:val="Normal"/>
    <w:next w:val="Normal"/>
    <w:autoRedefine/>
    <w:rsid w:val="00D6223C"/>
    <w:pPr>
      <w:ind w:left="1600"/>
    </w:pPr>
    <w:rPr>
      <w:sz w:val="18"/>
      <w:szCs w:val="20"/>
    </w:rPr>
  </w:style>
  <w:style w:type="paragraph" w:styleId="TM7">
    <w:name w:val="toc 7"/>
    <w:basedOn w:val="Normal"/>
    <w:next w:val="Normal"/>
    <w:autoRedefine/>
    <w:rsid w:val="00D6223C"/>
    <w:pPr>
      <w:ind w:left="1200"/>
    </w:pPr>
    <w:rPr>
      <w:sz w:val="18"/>
      <w:szCs w:val="20"/>
    </w:rPr>
  </w:style>
  <w:style w:type="paragraph" w:styleId="TM30">
    <w:name w:val="toc 3"/>
    <w:basedOn w:val="Normal"/>
    <w:next w:val="Normal"/>
    <w:autoRedefine/>
    <w:uiPriority w:val="39"/>
    <w:rsid w:val="00D6223C"/>
    <w:pPr>
      <w:tabs>
        <w:tab w:val="left" w:pos="1200"/>
        <w:tab w:val="right" w:leader="dot" w:pos="9600"/>
      </w:tabs>
      <w:spacing w:before="120"/>
      <w:ind w:left="403"/>
    </w:pPr>
    <w:rPr>
      <w:noProof/>
      <w:szCs w:val="20"/>
    </w:rPr>
  </w:style>
  <w:style w:type="paragraph" w:styleId="TM6">
    <w:name w:val="toc 6"/>
    <w:basedOn w:val="Normal"/>
    <w:next w:val="Normal"/>
    <w:autoRedefine/>
    <w:rsid w:val="00D6223C"/>
    <w:pPr>
      <w:ind w:left="1000"/>
    </w:pPr>
    <w:rPr>
      <w:sz w:val="18"/>
      <w:szCs w:val="20"/>
    </w:rPr>
  </w:style>
  <w:style w:type="paragraph" w:styleId="TM8">
    <w:name w:val="toc 8"/>
    <w:basedOn w:val="Normal"/>
    <w:next w:val="Normal"/>
    <w:autoRedefine/>
    <w:rsid w:val="00D6223C"/>
    <w:pPr>
      <w:ind w:left="1400"/>
    </w:pPr>
    <w:rPr>
      <w:sz w:val="18"/>
      <w:szCs w:val="20"/>
    </w:rPr>
  </w:style>
  <w:style w:type="paragraph" w:styleId="TM5">
    <w:name w:val="toc 5"/>
    <w:basedOn w:val="Normal"/>
    <w:next w:val="Normal"/>
    <w:autoRedefine/>
    <w:uiPriority w:val="39"/>
    <w:rsid w:val="00D6223C"/>
    <w:pPr>
      <w:ind w:left="800"/>
    </w:pPr>
    <w:rPr>
      <w:sz w:val="18"/>
      <w:szCs w:val="20"/>
    </w:rPr>
  </w:style>
  <w:style w:type="paragraph" w:styleId="TM4">
    <w:name w:val="toc 4"/>
    <w:basedOn w:val="Normal"/>
    <w:next w:val="Normal"/>
    <w:autoRedefine/>
    <w:uiPriority w:val="39"/>
    <w:rsid w:val="00D6223C"/>
    <w:pPr>
      <w:tabs>
        <w:tab w:val="left" w:pos="1400"/>
        <w:tab w:val="right" w:leader="dot" w:pos="9628"/>
      </w:tabs>
      <w:spacing w:before="60"/>
      <w:ind w:left="601"/>
    </w:pPr>
    <w:rPr>
      <w:sz w:val="18"/>
      <w:szCs w:val="20"/>
    </w:rPr>
  </w:style>
  <w:style w:type="paragraph" w:styleId="Explorateurdedocuments">
    <w:name w:val="Document Map"/>
    <w:basedOn w:val="Normal"/>
    <w:link w:val="ExplorateurdedocumentsCar"/>
    <w:rsid w:val="00D6223C"/>
    <w:pPr>
      <w:shd w:val="clear" w:color="auto" w:fill="000080"/>
    </w:pPr>
    <w:rPr>
      <w:rFonts w:ascii="Tahoma" w:hAnsi="Tahoma"/>
    </w:rPr>
  </w:style>
  <w:style w:type="paragraph" w:customStyle="1" w:styleId="z-TopofForm">
    <w:name w:val="z-Top of Form"/>
    <w:next w:val="Normal"/>
    <w:rsid w:val="00D6223C"/>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D6223C"/>
    <w:pPr>
      <w:widowControl w:val="0"/>
      <w:pBdr>
        <w:top w:val="double" w:sz="6" w:space="0" w:color="000000"/>
      </w:pBdr>
      <w:jc w:val="center"/>
    </w:pPr>
    <w:rPr>
      <w:rFonts w:ascii="Arial" w:hAnsi="Arial"/>
      <w:vanish/>
      <w:sz w:val="16"/>
    </w:rPr>
  </w:style>
  <w:style w:type="paragraph" w:customStyle="1" w:styleId="EFTOME1">
    <w:name w:val="EFTOME 1"/>
    <w:basedOn w:val="Normal"/>
    <w:rsid w:val="00D6223C"/>
    <w:pPr>
      <w:jc w:val="center"/>
    </w:pPr>
    <w:rPr>
      <w:rFonts w:ascii="Bookman Old Style" w:hAnsi="Bookman Old Style"/>
      <w:b/>
      <w:sz w:val="56"/>
      <w:szCs w:val="20"/>
    </w:rPr>
  </w:style>
  <w:style w:type="paragraph" w:customStyle="1" w:styleId="EFTOME2">
    <w:name w:val="EFTOME 2"/>
    <w:basedOn w:val="EFTOME1"/>
    <w:next w:val="Normal"/>
    <w:rsid w:val="00D6223C"/>
    <w:pPr>
      <w:ind w:right="38"/>
    </w:pPr>
    <w:rPr>
      <w:smallCaps/>
      <w:sz w:val="96"/>
    </w:rPr>
  </w:style>
  <w:style w:type="paragraph" w:customStyle="1" w:styleId="EFTOME3">
    <w:name w:val="EFTOME 3"/>
    <w:basedOn w:val="Normal"/>
    <w:next w:val="Normal"/>
    <w:rsid w:val="00D6223C"/>
    <w:pPr>
      <w:ind w:right="38"/>
      <w:jc w:val="center"/>
    </w:pPr>
    <w:rPr>
      <w:rFonts w:ascii="Arial" w:hAnsi="Arial"/>
      <w:b/>
      <w:smallCaps/>
      <w:sz w:val="44"/>
    </w:rPr>
  </w:style>
  <w:style w:type="paragraph" w:customStyle="1" w:styleId="EFTOME4">
    <w:name w:val="EFTOME 4"/>
    <w:basedOn w:val="EFTOME1"/>
    <w:rsid w:val="00D6223C"/>
    <w:rPr>
      <w:b w:val="0"/>
      <w:sz w:val="24"/>
    </w:rPr>
  </w:style>
  <w:style w:type="paragraph" w:customStyle="1" w:styleId="TM40">
    <w:name w:val="TM4"/>
    <w:basedOn w:val="TM2"/>
    <w:rsid w:val="00D6223C"/>
    <w:rPr>
      <w:bCs w:val="0"/>
    </w:rPr>
  </w:style>
  <w:style w:type="paragraph" w:customStyle="1" w:styleId="EFTOME">
    <w:name w:val="EFTOME"/>
    <w:basedOn w:val="Normal"/>
    <w:rsid w:val="00D6223C"/>
    <w:pPr>
      <w:jc w:val="center"/>
    </w:pPr>
    <w:rPr>
      <w:rFonts w:ascii="Arial" w:hAnsi="Arial"/>
      <w:b/>
      <w:sz w:val="52"/>
      <w:szCs w:val="20"/>
    </w:rPr>
  </w:style>
  <w:style w:type="paragraph" w:customStyle="1" w:styleId="StyleAnnexe">
    <w:name w:val="Style Annexe"/>
    <w:basedOn w:val="Normal"/>
    <w:rsid w:val="00D6223C"/>
    <w:pPr>
      <w:ind w:right="680"/>
      <w:jc w:val="right"/>
    </w:pPr>
    <w:rPr>
      <w:rFonts w:ascii="Sylfaen" w:hAnsi="Sylfaen"/>
      <w:b/>
      <w:color w:val="666699"/>
      <w:sz w:val="28"/>
      <w:szCs w:val="18"/>
    </w:rPr>
  </w:style>
  <w:style w:type="character" w:styleId="Lienhypertexte">
    <w:name w:val="Hyperlink"/>
    <w:uiPriority w:val="99"/>
    <w:rsid w:val="00A36999"/>
    <w:rPr>
      <w:color w:val="0000FF"/>
      <w:u w:val="single"/>
    </w:rPr>
  </w:style>
  <w:style w:type="paragraph" w:customStyle="1" w:styleId="StyleN">
    <w:name w:val="StyleN"/>
    <w:basedOn w:val="Normal"/>
    <w:next w:val="Normal"/>
    <w:rsid w:val="00A36999"/>
    <w:pPr>
      <w:widowControl w:val="0"/>
      <w:tabs>
        <w:tab w:val="left" w:pos="2694"/>
      </w:tabs>
      <w:spacing w:before="20"/>
      <w:ind w:left="142"/>
    </w:pPr>
    <w:rPr>
      <w:szCs w:val="20"/>
    </w:rPr>
  </w:style>
  <w:style w:type="table" w:styleId="Grilledutableau">
    <w:name w:val="Table Grid"/>
    <w:basedOn w:val="TableauNormal"/>
    <w:uiPriority w:val="59"/>
    <w:rsid w:val="00B94DA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I">
    <w:name w:val="StyleI"/>
    <w:basedOn w:val="Normal"/>
    <w:next w:val="Normal"/>
    <w:rsid w:val="00B94DAB"/>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ST">
    <w:name w:val="StyleST"/>
    <w:basedOn w:val="Normal"/>
    <w:next w:val="Normal"/>
    <w:rsid w:val="00B94DAB"/>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Tag">
    <w:name w:val="StyleTag"/>
    <w:basedOn w:val="Normal"/>
    <w:next w:val="Normal"/>
    <w:rsid w:val="00B94DAB"/>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character" w:customStyle="1" w:styleId="Titre1Car">
    <w:name w:val="Titre 1 Car"/>
    <w:link w:val="Titre1"/>
    <w:rsid w:val="00B94DAB"/>
    <w:rPr>
      <w:rFonts w:ascii="Arial" w:hAnsi="Arial"/>
      <w:b/>
      <w:kern w:val="28"/>
      <w:sz w:val="52"/>
      <w:szCs w:val="24"/>
    </w:rPr>
  </w:style>
  <w:style w:type="character" w:customStyle="1" w:styleId="Titre7Car">
    <w:name w:val="Titre 7 Car"/>
    <w:link w:val="Titre7"/>
    <w:rsid w:val="00B94DAB"/>
    <w:rPr>
      <w:rFonts w:ascii="Helvetica" w:hAnsi="Helvetica"/>
      <w:i/>
      <w:szCs w:val="24"/>
    </w:rPr>
  </w:style>
  <w:style w:type="character" w:customStyle="1" w:styleId="Titre8Car">
    <w:name w:val="Titre 8 Car"/>
    <w:link w:val="Titre8"/>
    <w:rsid w:val="00B94DAB"/>
    <w:rPr>
      <w:rFonts w:ascii="Helvetica" w:hAnsi="Helvetica"/>
      <w:i/>
      <w:szCs w:val="24"/>
    </w:rPr>
  </w:style>
  <w:style w:type="character" w:customStyle="1" w:styleId="ExplorateurdedocumentsCar">
    <w:name w:val="Explorateur de documents Car"/>
    <w:link w:val="Explorateurdedocuments"/>
    <w:rsid w:val="00B94DAB"/>
    <w:rPr>
      <w:rFonts w:ascii="Tahoma" w:hAnsi="Tahoma"/>
      <w:szCs w:val="24"/>
      <w:shd w:val="clear" w:color="auto" w:fill="000080"/>
    </w:rPr>
  </w:style>
  <w:style w:type="table" w:styleId="Listeclaire-Accent4">
    <w:name w:val="Light List Accent 4"/>
    <w:basedOn w:val="TableauNormal"/>
    <w:uiPriority w:val="61"/>
    <w:rsid w:val="00B94DAB"/>
    <w:rPr>
      <w:rFonts w:ascii="Calibri" w:eastAsia="Calibri" w:hAnsi="Calibri"/>
      <w:sz w:val="22"/>
      <w:szCs w:val="22"/>
      <w:lang w:eastAsia="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character" w:styleId="lev">
    <w:name w:val="Strong"/>
    <w:uiPriority w:val="22"/>
    <w:qFormat/>
    <w:rsid w:val="00B94DAB"/>
    <w:rPr>
      <w:b/>
      <w:bCs/>
    </w:rPr>
  </w:style>
  <w:style w:type="table" w:styleId="Listeclaire-Accent5">
    <w:name w:val="Light List Accent 5"/>
    <w:basedOn w:val="TableauNormal"/>
    <w:uiPriority w:val="61"/>
    <w:rsid w:val="00B94DAB"/>
    <w:rPr>
      <w:rFonts w:ascii="Calibri" w:eastAsia="Calibri" w:hAnsi="Calibri"/>
      <w:sz w:val="22"/>
      <w:szCs w:val="22"/>
      <w:lang w:eastAsia="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Rvision">
    <w:name w:val="Revision"/>
    <w:hidden/>
    <w:uiPriority w:val="99"/>
    <w:semiHidden/>
    <w:rsid w:val="00BC67FE"/>
    <w:rPr>
      <w:szCs w:val="24"/>
    </w:rPr>
  </w:style>
  <w:style w:type="character" w:customStyle="1" w:styleId="StyleCdbutCar">
    <w:name w:val="StyleC début Car"/>
    <w:link w:val="StyleCdbut"/>
    <w:rsid w:val="00A9490D"/>
    <w:rPr>
      <w:sz w:val="18"/>
    </w:rPr>
  </w:style>
  <w:style w:type="character" w:customStyle="1" w:styleId="StyleCFinCar">
    <w:name w:val="StyleC Fin Car"/>
    <w:link w:val="StyleCFin"/>
    <w:rsid w:val="00A9490D"/>
    <w:rPr>
      <w:sz w:val="18"/>
    </w:rPr>
  </w:style>
  <w:style w:type="character" w:customStyle="1" w:styleId="StyleCICtsCar">
    <w:name w:val="StyleCI Côtés Car"/>
    <w:link w:val="StyleCICts"/>
    <w:rsid w:val="00A9490D"/>
    <w:rPr>
      <w:i/>
      <w:sz w:val="18"/>
    </w:rPr>
  </w:style>
  <w:style w:type="paragraph" w:styleId="En-tte">
    <w:name w:val="header"/>
    <w:basedOn w:val="Normal"/>
    <w:link w:val="En-tteCar"/>
    <w:rsid w:val="00A9490D"/>
    <w:pPr>
      <w:tabs>
        <w:tab w:val="center" w:pos="4536"/>
        <w:tab w:val="right" w:pos="9072"/>
      </w:tabs>
    </w:pPr>
  </w:style>
  <w:style w:type="character" w:customStyle="1" w:styleId="En-tteCar">
    <w:name w:val="En-tête Car"/>
    <w:basedOn w:val="Policepardfaut"/>
    <w:link w:val="En-tte"/>
    <w:rsid w:val="00A9490D"/>
    <w:rPr>
      <w:szCs w:val="24"/>
    </w:rPr>
  </w:style>
  <w:style w:type="character" w:customStyle="1" w:styleId="StyleCIdbutCar">
    <w:name w:val="StyleCI début Car"/>
    <w:link w:val="StyleCIdbut"/>
    <w:rsid w:val="00A9490D"/>
    <w:rPr>
      <w:i/>
      <w:sz w:val="18"/>
    </w:rPr>
  </w:style>
  <w:style w:type="character" w:customStyle="1" w:styleId="Titre3Car">
    <w:name w:val="Titre 3 Car"/>
    <w:link w:val="Titre3"/>
    <w:rsid w:val="00A9490D"/>
    <w:rPr>
      <w:rFonts w:ascii="Arial" w:hAnsi="Arial"/>
      <w:sz w:val="28"/>
      <w:szCs w:val="24"/>
    </w:rPr>
  </w:style>
  <w:style w:type="character" w:customStyle="1" w:styleId="Titre4Car">
    <w:name w:val="Titre 4 Car"/>
    <w:link w:val="Titre4"/>
    <w:rsid w:val="00A9490D"/>
    <w:rPr>
      <w:rFonts w:ascii="Arial" w:hAnsi="Arial"/>
      <w:b/>
      <w:sz w:val="22"/>
      <w:szCs w:val="24"/>
    </w:rPr>
  </w:style>
  <w:style w:type="paragraph" w:styleId="Textedebulles">
    <w:name w:val="Balloon Text"/>
    <w:basedOn w:val="Normal"/>
    <w:link w:val="TextedebullesCar"/>
    <w:rsid w:val="00A9490D"/>
    <w:rPr>
      <w:rFonts w:ascii="Tahoma" w:hAnsi="Tahoma" w:cs="Tahoma"/>
      <w:sz w:val="16"/>
      <w:szCs w:val="16"/>
    </w:rPr>
  </w:style>
  <w:style w:type="character" w:customStyle="1" w:styleId="TextedebullesCar">
    <w:name w:val="Texte de bulles Car"/>
    <w:basedOn w:val="Policepardfaut"/>
    <w:link w:val="Textedebulles"/>
    <w:rsid w:val="00A9490D"/>
    <w:rPr>
      <w:rFonts w:ascii="Tahoma" w:hAnsi="Tahoma" w:cs="Tahoma"/>
      <w:sz w:val="16"/>
      <w:szCs w:val="16"/>
    </w:rPr>
  </w:style>
  <w:style w:type="paragraph" w:styleId="Pieddepage">
    <w:name w:val="footer"/>
    <w:basedOn w:val="Normal"/>
    <w:link w:val="PieddepageCar"/>
    <w:rsid w:val="00A9490D"/>
    <w:pPr>
      <w:tabs>
        <w:tab w:val="center" w:pos="4536"/>
        <w:tab w:val="right" w:pos="9072"/>
      </w:tabs>
    </w:pPr>
  </w:style>
  <w:style w:type="character" w:customStyle="1" w:styleId="PieddepageCar">
    <w:name w:val="Pied de page Car"/>
    <w:basedOn w:val="Policepardfaut"/>
    <w:link w:val="Pieddepage"/>
    <w:rsid w:val="00A9490D"/>
    <w:rPr>
      <w:szCs w:val="24"/>
    </w:rPr>
  </w:style>
  <w:style w:type="paragraph" w:customStyle="1" w:styleId="Stylenum">
    <w:name w:val="Stylenum"/>
    <w:basedOn w:val="Normal"/>
    <w:rsid w:val="00A9490D"/>
    <w:pPr>
      <w:tabs>
        <w:tab w:val="num" w:pos="0"/>
      </w:tabs>
      <w:ind w:left="340" w:hanging="340"/>
    </w:pPr>
    <w:rPr>
      <w:b/>
      <w:i/>
    </w:rPr>
  </w:style>
  <w:style w:type="character" w:styleId="Lienhypertextesuivivisit">
    <w:name w:val="FollowedHyperlink"/>
    <w:rsid w:val="00A9490D"/>
    <w:rPr>
      <w:color w:val="800080"/>
      <w:u w:val="single"/>
    </w:rPr>
  </w:style>
  <w:style w:type="paragraph" w:customStyle="1" w:styleId="Textbody">
    <w:name w:val="Text body"/>
    <w:basedOn w:val="Normal"/>
    <w:rsid w:val="00A9490D"/>
    <w:pPr>
      <w:widowControl w:val="0"/>
      <w:suppressAutoHyphens/>
      <w:autoSpaceDN w:val="0"/>
      <w:spacing w:after="120"/>
      <w:jc w:val="left"/>
    </w:pPr>
    <w:rPr>
      <w:rFonts w:eastAsia="SimSun" w:cs="Mangal"/>
      <w:kern w:val="3"/>
      <w:sz w:val="24"/>
      <w:lang w:eastAsia="zh-CN" w:bidi="hi-IN"/>
    </w:rPr>
  </w:style>
  <w:style w:type="character" w:customStyle="1" w:styleId="Titre9Car">
    <w:name w:val="Titre 9 Car"/>
    <w:link w:val="Titre9"/>
    <w:rsid w:val="00A9490D"/>
    <w:rPr>
      <w:rFonts w:ascii="Arial" w:hAnsi="Arial"/>
      <w:b/>
      <w:i/>
      <w:szCs w:val="24"/>
    </w:rPr>
  </w:style>
  <w:style w:type="paragraph" w:styleId="Paragraphedeliste">
    <w:name w:val="List Paragraph"/>
    <w:basedOn w:val="Normal"/>
    <w:qFormat/>
    <w:rsid w:val="00A9490D"/>
    <w:pPr>
      <w:ind w:left="720"/>
      <w:contextualSpacing/>
    </w:pPr>
  </w:style>
  <w:style w:type="paragraph" w:customStyle="1" w:styleId="Default">
    <w:name w:val="Default"/>
    <w:rsid w:val="00A9490D"/>
    <w:pPr>
      <w:autoSpaceDE w:val="0"/>
      <w:autoSpaceDN w:val="0"/>
      <w:adjustRightInd w:val="0"/>
    </w:pPr>
    <w:rPr>
      <w:rFonts w:ascii="Univers LT Std" w:hAnsi="Univers LT Std" w:cs="Univers LT Std"/>
      <w:color w:val="000000"/>
      <w:sz w:val="24"/>
      <w:szCs w:val="24"/>
    </w:rPr>
  </w:style>
  <w:style w:type="character" w:styleId="Numrodepage">
    <w:name w:val="page number"/>
    <w:rsid w:val="00A9490D"/>
  </w:style>
  <w:style w:type="paragraph" w:customStyle="1" w:styleId="StylePuce">
    <w:name w:val="StylePuce"/>
    <w:basedOn w:val="Normal"/>
    <w:rsid w:val="00A9490D"/>
    <w:pPr>
      <w:tabs>
        <w:tab w:val="num" w:pos="1440"/>
      </w:tabs>
      <w:ind w:left="1440" w:hanging="360"/>
    </w:pPr>
  </w:style>
  <w:style w:type="character" w:styleId="Mentionnonrsolue">
    <w:name w:val="Unresolved Mention"/>
    <w:basedOn w:val="Policepardfaut"/>
    <w:uiPriority w:val="99"/>
    <w:semiHidden/>
    <w:unhideWhenUsed/>
    <w:rsid w:val="007838A0"/>
    <w:rPr>
      <w:color w:val="808080"/>
      <w:shd w:val="clear" w:color="auto" w:fill="E6E6E6"/>
    </w:rPr>
  </w:style>
  <w:style w:type="paragraph" w:styleId="NormalWeb">
    <w:name w:val="Normal (Web)"/>
    <w:basedOn w:val="Normal"/>
    <w:uiPriority w:val="99"/>
    <w:semiHidden/>
    <w:unhideWhenUsed/>
    <w:rsid w:val="007838A0"/>
    <w:pPr>
      <w:spacing w:before="100" w:beforeAutospacing="1" w:after="100" w:afterAutospacing="1"/>
      <w:jc w:val="left"/>
    </w:pPr>
    <w:rPr>
      <w:rFonts w:eastAsiaTheme="minorEastAsia"/>
      <w:sz w:val="24"/>
    </w:rPr>
  </w:style>
  <w:style w:type="character" w:styleId="Marquedecommentaire">
    <w:name w:val="annotation reference"/>
    <w:basedOn w:val="Policepardfaut"/>
    <w:semiHidden/>
    <w:unhideWhenUsed/>
    <w:rsid w:val="00FC79AD"/>
    <w:rPr>
      <w:sz w:val="16"/>
      <w:szCs w:val="16"/>
    </w:rPr>
  </w:style>
  <w:style w:type="paragraph" w:styleId="Commentaire">
    <w:name w:val="annotation text"/>
    <w:basedOn w:val="Normal"/>
    <w:link w:val="CommentaireCar"/>
    <w:unhideWhenUsed/>
    <w:rsid w:val="00FC79AD"/>
    <w:rPr>
      <w:szCs w:val="20"/>
    </w:rPr>
  </w:style>
  <w:style w:type="character" w:customStyle="1" w:styleId="CommentaireCar">
    <w:name w:val="Commentaire Car"/>
    <w:basedOn w:val="Policepardfaut"/>
    <w:link w:val="Commentaire"/>
    <w:rsid w:val="00FC79AD"/>
  </w:style>
  <w:style w:type="paragraph" w:styleId="Objetducommentaire">
    <w:name w:val="annotation subject"/>
    <w:basedOn w:val="Commentaire"/>
    <w:next w:val="Commentaire"/>
    <w:link w:val="ObjetducommentaireCar"/>
    <w:semiHidden/>
    <w:unhideWhenUsed/>
    <w:rsid w:val="00FC79AD"/>
    <w:rPr>
      <w:b/>
      <w:bCs/>
    </w:rPr>
  </w:style>
  <w:style w:type="character" w:customStyle="1" w:styleId="ObjetducommentaireCar">
    <w:name w:val="Objet du commentaire Car"/>
    <w:basedOn w:val="CommentaireCar"/>
    <w:link w:val="Objetducommentaire"/>
    <w:semiHidden/>
    <w:rsid w:val="00FC79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A54A6-DEE6-4911-A23F-383807D1A004}">
  <ds:schemaRefs>
    <ds:schemaRef ds:uri="http://schemas.microsoft.com/office/2006/metadata/properties"/>
    <ds:schemaRef ds:uri="http://schemas.microsoft.com/office/infopath/2007/PartnerControls"/>
    <ds:schemaRef ds:uri="baea5963-0513-4632-b0f2-cf4c0c6a16e9"/>
    <ds:schemaRef ds:uri="74b19f5d-7b90-4fde-93c1-9ba4b0b2eb31"/>
    <ds:schemaRef ds:uri="http://schemas.microsoft.com/sharepoint/v3"/>
  </ds:schemaRefs>
</ds:datastoreItem>
</file>

<file path=customXml/itemProps2.xml><?xml version="1.0" encoding="utf-8"?>
<ds:datastoreItem xmlns:ds="http://schemas.openxmlformats.org/officeDocument/2006/customXml" ds:itemID="{80675DBE-E8F1-4899-8701-E2525A99421A}">
  <ds:schemaRefs>
    <ds:schemaRef ds:uri="http://schemas.microsoft.com/sharepoint/v3/contenttype/forms"/>
  </ds:schemaRefs>
</ds:datastoreItem>
</file>

<file path=customXml/itemProps3.xml><?xml version="1.0" encoding="utf-8"?>
<ds:datastoreItem xmlns:ds="http://schemas.openxmlformats.org/officeDocument/2006/customXml" ds:itemID="{9FB09404-0690-4464-8CE5-6EEF35C27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1AD131-62A7-4560-8939-FC6DE5B31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29</Pages>
  <Words>9614</Words>
  <Characters>52881</Characters>
  <Application>Microsoft Office Word</Application>
  <DocSecurity>0</DocSecurity>
  <Lines>440</Lines>
  <Paragraphs>124</Paragraphs>
  <ScaleCrop>false</ScaleCrop>
  <HeadingPairs>
    <vt:vector size="2" baseType="variant">
      <vt:variant>
        <vt:lpstr>Titre</vt:lpstr>
      </vt:variant>
      <vt:variant>
        <vt:i4>1</vt:i4>
      </vt:variant>
    </vt:vector>
  </HeadingPairs>
  <TitlesOfParts>
    <vt:vector size="1" baseType="lpstr">
      <vt:lpstr>Volume 1 chapitre 2</vt:lpstr>
    </vt:vector>
  </TitlesOfParts>
  <Company>csoec</Company>
  <LinksUpToDate>false</LinksUpToDate>
  <CharactersWithSpaces>62371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2</dc:title>
  <dc:creator>F. Danjon</dc:creator>
  <cp:keywords>EDI-IR</cp:keywords>
  <cp:lastModifiedBy>Timothée MUGUET</cp:lastModifiedBy>
  <cp:revision>30</cp:revision>
  <dcterms:created xsi:type="dcterms:W3CDTF">2018-04-17T07:53:00Z</dcterms:created>
  <dcterms:modified xsi:type="dcterms:W3CDTF">2026-08-12T14:20:00Z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